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470F29" w14:textId="77777777" w:rsidR="00BF7F7F" w:rsidRPr="00BF7F7F" w:rsidRDefault="00BF7F7F" w:rsidP="00BF7F7F">
      <w:pPr>
        <w:spacing w:after="0" w:line="240" w:lineRule="auto"/>
        <w:jc w:val="center"/>
        <w:rPr>
          <w:rFonts w:ascii="Arial" w:eastAsia="Times New Roman" w:hAnsi="Arial" w:cs="Arial"/>
          <w:sz w:val="24"/>
          <w:szCs w:val="24"/>
        </w:rPr>
      </w:pPr>
    </w:p>
    <w:p w14:paraId="3AF0C574" w14:textId="77777777" w:rsidR="00BF7F7F" w:rsidRPr="00BF7F7F" w:rsidRDefault="00BF7F7F" w:rsidP="00BF7F7F">
      <w:pPr>
        <w:spacing w:after="240" w:line="240" w:lineRule="auto"/>
        <w:jc w:val="center"/>
        <w:rPr>
          <w:rFonts w:ascii="Arial" w:eastAsia="Times New Roman" w:hAnsi="Arial" w:cs="Arial"/>
          <w:b/>
          <w:sz w:val="24"/>
          <w:szCs w:val="24"/>
        </w:rPr>
      </w:pPr>
      <w:r w:rsidRPr="00BF7F7F">
        <w:rPr>
          <w:rFonts w:ascii="Arial" w:eastAsia="Times New Roman" w:hAnsi="Arial" w:cs="Arial"/>
          <w:b/>
          <w:sz w:val="24"/>
          <w:szCs w:val="24"/>
        </w:rPr>
        <w:t>SPECIFICATIONS</w:t>
      </w:r>
    </w:p>
    <w:p w14:paraId="41D3C467" w14:textId="77777777" w:rsidR="00BF7F7F" w:rsidRPr="00BF7F7F" w:rsidRDefault="00BF7F7F" w:rsidP="00BF7F7F">
      <w:pPr>
        <w:spacing w:after="240" w:line="240" w:lineRule="auto"/>
        <w:jc w:val="both"/>
        <w:rPr>
          <w:rFonts w:ascii="Arial" w:eastAsia="Times New Roman" w:hAnsi="Arial" w:cs="Arial"/>
          <w:b/>
          <w:sz w:val="24"/>
          <w:szCs w:val="24"/>
        </w:rPr>
      </w:pPr>
      <w:r w:rsidRPr="00BF7F7F">
        <w:rPr>
          <w:rFonts w:ascii="Arial" w:eastAsia="Times New Roman" w:hAnsi="Arial" w:cs="Arial"/>
          <w:b/>
          <w:sz w:val="24"/>
          <w:szCs w:val="24"/>
        </w:rPr>
        <w:t>MAINTENANCE SERVICE OF AIR CONDITIONING EQUIPMENT AT HAWAII STATE HOSPITAL</w:t>
      </w:r>
    </w:p>
    <w:p w14:paraId="742280A0" w14:textId="77777777" w:rsidR="00BF7F7F" w:rsidRPr="00BF7F7F" w:rsidRDefault="00BF7F7F" w:rsidP="00BF7F7F">
      <w:pPr>
        <w:spacing w:after="240" w:line="240" w:lineRule="auto"/>
        <w:jc w:val="both"/>
        <w:rPr>
          <w:rFonts w:ascii="Arial" w:eastAsia="Times New Roman" w:hAnsi="Arial" w:cs="Arial"/>
          <w:b/>
          <w:sz w:val="24"/>
          <w:szCs w:val="24"/>
        </w:rPr>
      </w:pPr>
      <w:r w:rsidRPr="00BF7F7F">
        <w:rPr>
          <w:rFonts w:ascii="Arial" w:eastAsia="Times New Roman" w:hAnsi="Arial" w:cs="Arial"/>
          <w:b/>
          <w:sz w:val="24"/>
          <w:szCs w:val="24"/>
        </w:rPr>
        <w:t>I.</w:t>
      </w:r>
      <w:r w:rsidRPr="00BF7F7F">
        <w:rPr>
          <w:rFonts w:ascii="Arial" w:eastAsia="Times New Roman" w:hAnsi="Arial" w:cs="Arial"/>
          <w:b/>
          <w:sz w:val="24"/>
          <w:szCs w:val="24"/>
        </w:rPr>
        <w:tab/>
        <w:t>SCOPE</w:t>
      </w:r>
    </w:p>
    <w:p w14:paraId="6AAD78D4"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The Contractor shall furnish all labor, parts, materials, tools, lubricants,</w:t>
      </w:r>
    </w:p>
    <w:p w14:paraId="1C013CDA"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refrigerant, equipment, transportation, and supervision necessary for the</w:t>
      </w:r>
    </w:p>
    <w:p w14:paraId="768836E2"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 xml:space="preserve">complete inspection, </w:t>
      </w:r>
      <w:proofErr w:type="gramStart"/>
      <w:r w:rsidRPr="00BF7F7F">
        <w:rPr>
          <w:rFonts w:ascii="Arial" w:eastAsia="Calibri" w:hAnsi="Arial" w:cs="Arial"/>
          <w:color w:val="000000"/>
          <w:sz w:val="23"/>
          <w:szCs w:val="23"/>
        </w:rPr>
        <w:t>maintenance</w:t>
      </w:r>
      <w:proofErr w:type="gramEnd"/>
      <w:r w:rsidRPr="00BF7F7F">
        <w:rPr>
          <w:rFonts w:ascii="Arial" w:eastAsia="Calibri" w:hAnsi="Arial" w:cs="Arial"/>
          <w:color w:val="000000"/>
          <w:sz w:val="23"/>
          <w:szCs w:val="23"/>
        </w:rPr>
        <w:t xml:space="preserve"> and repairs to the air conditioning chill water</w:t>
      </w:r>
    </w:p>
    <w:p w14:paraId="62AE6513"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equipment located at the Hawaii State Hospital. The service shall consist of</w:t>
      </w:r>
    </w:p>
    <w:p w14:paraId="5768762C"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thorough maintenance work in accordance with the best commercial practices</w:t>
      </w:r>
    </w:p>
    <w:p w14:paraId="5D8A61E1"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governing the maintenance of the air conditioning chill water plant or package</w:t>
      </w:r>
    </w:p>
    <w:p w14:paraId="20D9E429"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unit. Such service shall include the regularly scheduled maintenance tasks and</w:t>
      </w:r>
    </w:p>
    <w:p w14:paraId="6212B031"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inspections for each unit listed herein. All maintenance services shall be as</w:t>
      </w:r>
    </w:p>
    <w:p w14:paraId="01FE2398"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specified herein and shall be subject to the inspection and approval by the</w:t>
      </w:r>
    </w:p>
    <w:p w14:paraId="0DA81EE4"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 xml:space="preserve">Contract Administrator. The Contractor shall completely guarantee the </w:t>
      </w:r>
      <w:proofErr w:type="gramStart"/>
      <w:r w:rsidRPr="00BF7F7F">
        <w:rPr>
          <w:rFonts w:ascii="Arial" w:eastAsia="Calibri" w:hAnsi="Arial" w:cs="Arial"/>
          <w:color w:val="000000"/>
          <w:sz w:val="23"/>
          <w:szCs w:val="23"/>
        </w:rPr>
        <w:t>operation</w:t>
      </w:r>
      <w:proofErr w:type="gramEnd"/>
    </w:p>
    <w:p w14:paraId="05B5CBCE"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of all air conditioning chill water equipment within the scope of the specifications</w:t>
      </w:r>
    </w:p>
    <w:p w14:paraId="2A584014"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herein. The guaranteed full-service maintenance contract for the chill water</w:t>
      </w:r>
    </w:p>
    <w:p w14:paraId="169F197B"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 xml:space="preserve">processing plant of package unit shall not relieve the Contractor from </w:t>
      </w:r>
      <w:proofErr w:type="gramStart"/>
      <w:r w:rsidRPr="00BF7F7F">
        <w:rPr>
          <w:rFonts w:ascii="Arial" w:eastAsia="Calibri" w:hAnsi="Arial" w:cs="Arial"/>
          <w:color w:val="000000"/>
          <w:sz w:val="23"/>
          <w:szCs w:val="23"/>
        </w:rPr>
        <w:t>performing</w:t>
      </w:r>
      <w:proofErr w:type="gramEnd"/>
    </w:p>
    <w:p w14:paraId="70A151D5"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r w:rsidRPr="00BF7F7F">
        <w:rPr>
          <w:rFonts w:ascii="Arial" w:eastAsia="Calibri" w:hAnsi="Arial" w:cs="Arial"/>
          <w:color w:val="000000"/>
          <w:sz w:val="23"/>
          <w:szCs w:val="23"/>
        </w:rPr>
        <w:t>the specified scheduled maintenance services.</w:t>
      </w:r>
    </w:p>
    <w:p w14:paraId="77CD4386" w14:textId="77777777" w:rsidR="00BF7F7F" w:rsidRPr="00BF7F7F" w:rsidRDefault="00BF7F7F" w:rsidP="00BF7F7F">
      <w:pPr>
        <w:autoSpaceDE w:val="0"/>
        <w:autoSpaceDN w:val="0"/>
        <w:adjustRightInd w:val="0"/>
        <w:spacing w:after="0" w:line="240" w:lineRule="auto"/>
        <w:ind w:left="720"/>
        <w:rPr>
          <w:rFonts w:ascii="Arial" w:eastAsia="Calibri" w:hAnsi="Arial" w:cs="Arial"/>
          <w:color w:val="000000"/>
          <w:sz w:val="23"/>
          <w:szCs w:val="23"/>
        </w:rPr>
      </w:pPr>
    </w:p>
    <w:p w14:paraId="18A4624B" w14:textId="77777777" w:rsidR="00BF7F7F" w:rsidRPr="00BF7F7F" w:rsidRDefault="00BF7F7F" w:rsidP="00BF7F7F">
      <w:pPr>
        <w:spacing w:after="240" w:line="240" w:lineRule="auto"/>
        <w:ind w:left="720"/>
        <w:jc w:val="both"/>
        <w:rPr>
          <w:rFonts w:ascii="Arial" w:eastAsia="Times New Roman" w:hAnsi="Arial" w:cs="Arial"/>
          <w:sz w:val="24"/>
          <w:szCs w:val="24"/>
          <w:u w:val="single"/>
        </w:rPr>
      </w:pPr>
      <w:r w:rsidRPr="00BF7F7F">
        <w:rPr>
          <w:rFonts w:ascii="Arial" w:eastAsia="Times New Roman" w:hAnsi="Arial" w:cs="Arial"/>
          <w:sz w:val="24"/>
          <w:szCs w:val="24"/>
          <w:u w:val="single"/>
        </w:rPr>
        <w:t>Water treatment is not part of this contract.</w:t>
      </w:r>
    </w:p>
    <w:p w14:paraId="755B9F66"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The Contractor shall repair or replace all worn, failed or doubtful components and</w:t>
      </w:r>
    </w:p>
    <w:p w14:paraId="56FF092F"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parts to ensure reliable operation of the air conditioning chill water system.</w:t>
      </w:r>
    </w:p>
    <w:p w14:paraId="1110371B"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 xml:space="preserve">Replacement parts shall be of similar design and quality to maintain the </w:t>
      </w:r>
      <w:proofErr w:type="gramStart"/>
      <w:r w:rsidRPr="00BF7F7F">
        <w:rPr>
          <w:rFonts w:ascii="Arial" w:eastAsia="Times New Roman" w:hAnsi="Arial" w:cs="Arial"/>
          <w:color w:val="000000"/>
          <w:sz w:val="23"/>
          <w:szCs w:val="23"/>
        </w:rPr>
        <w:t>system's</w:t>
      </w:r>
      <w:proofErr w:type="gramEnd"/>
    </w:p>
    <w:p w14:paraId="361EB0EB"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integrity and serviceability. The Contractor shall be responsible for the electrical</w:t>
      </w:r>
    </w:p>
    <w:p w14:paraId="5276045B"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and control portions of each unit from the circuit breaker in the electrical panels,</w:t>
      </w:r>
    </w:p>
    <w:p w14:paraId="149200D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chiller contactors, chiller controls, micro-processor, input-output boards, and</w:t>
      </w:r>
    </w:p>
    <w:p w14:paraId="4037BDAE"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related electrical components for reliable chiller operation.</w:t>
      </w:r>
    </w:p>
    <w:p w14:paraId="35749A2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p>
    <w:p w14:paraId="554B5B48"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 xml:space="preserve">The Contractor shall be totally responsible for </w:t>
      </w:r>
      <w:r w:rsidRPr="00BF7F7F">
        <w:rPr>
          <w:rFonts w:ascii="Arial" w:eastAsia="Times New Roman" w:hAnsi="Arial" w:cs="Arial"/>
          <w:b/>
          <w:bCs/>
          <w:color w:val="000000"/>
          <w:sz w:val="23"/>
          <w:szCs w:val="23"/>
        </w:rPr>
        <w:t>all costs</w:t>
      </w:r>
      <w:r w:rsidRPr="00BF7F7F">
        <w:rPr>
          <w:rFonts w:ascii="Arial" w:eastAsia="Times New Roman" w:hAnsi="Arial" w:cs="Arial"/>
          <w:color w:val="000000"/>
          <w:sz w:val="23"/>
          <w:szCs w:val="23"/>
        </w:rPr>
        <w:t xml:space="preserve"> necessary to </w:t>
      </w:r>
      <w:proofErr w:type="gramStart"/>
      <w:r w:rsidRPr="00BF7F7F">
        <w:rPr>
          <w:rFonts w:ascii="Arial" w:eastAsia="Times New Roman" w:hAnsi="Arial" w:cs="Arial"/>
          <w:color w:val="000000"/>
          <w:sz w:val="23"/>
          <w:szCs w:val="23"/>
        </w:rPr>
        <w:t>maintain</w:t>
      </w:r>
      <w:proofErr w:type="gramEnd"/>
    </w:p>
    <w:p w14:paraId="46F9B611"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 xml:space="preserve">and repair the chill water plants at New Patient Facility, Building </w:t>
      </w:r>
      <w:r w:rsidRPr="00BF7F7F">
        <w:rPr>
          <w:rFonts w:ascii="Arial" w:eastAsia="Times New Roman" w:hAnsi="Arial" w:cs="Arial"/>
          <w:color w:val="000000"/>
          <w:sz w:val="21"/>
          <w:szCs w:val="21"/>
        </w:rPr>
        <w:t xml:space="preserve">Q, </w:t>
      </w:r>
      <w:r w:rsidRPr="00BF7F7F">
        <w:rPr>
          <w:rFonts w:ascii="Arial" w:eastAsia="Times New Roman" w:hAnsi="Arial" w:cs="Arial"/>
          <w:color w:val="000000"/>
          <w:sz w:val="23"/>
          <w:szCs w:val="23"/>
        </w:rPr>
        <w:t xml:space="preserve">and one </w:t>
      </w:r>
      <w:proofErr w:type="gramStart"/>
      <w:r w:rsidRPr="00BF7F7F">
        <w:rPr>
          <w:rFonts w:ascii="Arial" w:eastAsia="Times New Roman" w:hAnsi="Arial" w:cs="Arial"/>
          <w:color w:val="000000"/>
          <w:sz w:val="23"/>
          <w:szCs w:val="23"/>
        </w:rPr>
        <w:t>30RB</w:t>
      </w:r>
      <w:proofErr w:type="gramEnd"/>
    </w:p>
    <w:p w14:paraId="74CA8D01"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air-cooled chiller located near Guensberg Building's parking lot (to</w:t>
      </w:r>
    </w:p>
    <w:p w14:paraId="19904F9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include chillers, chiller electrical and electronic controls, compressors, pumps,</w:t>
      </w:r>
    </w:p>
    <w:p w14:paraId="504ACB0B"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3"/>
          <w:szCs w:val="23"/>
        </w:rPr>
      </w:pPr>
      <w:r w:rsidRPr="00BF7F7F">
        <w:rPr>
          <w:rFonts w:ascii="Arial" w:eastAsia="Times New Roman" w:hAnsi="Arial" w:cs="Arial"/>
          <w:color w:val="000000"/>
          <w:sz w:val="23"/>
          <w:szCs w:val="23"/>
        </w:rPr>
        <w:t>cooling towers and all systems required for reliable operation).</w:t>
      </w:r>
    </w:p>
    <w:p w14:paraId="605C47C0" w14:textId="77777777" w:rsidR="00BF7F7F" w:rsidRPr="00BF7F7F" w:rsidRDefault="00BF7F7F" w:rsidP="00BF7F7F">
      <w:pPr>
        <w:spacing w:after="240" w:line="240" w:lineRule="auto"/>
        <w:ind w:left="720"/>
        <w:jc w:val="both"/>
        <w:rPr>
          <w:rFonts w:ascii="Arial" w:eastAsia="Times New Roman" w:hAnsi="Arial" w:cs="Arial"/>
          <w:sz w:val="6"/>
          <w:szCs w:val="6"/>
        </w:rPr>
      </w:pPr>
    </w:p>
    <w:p w14:paraId="4F397A06"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sz w:val="24"/>
          <w:szCs w:val="24"/>
        </w:rPr>
        <w:t>Refer to Section III herein for details on the maintenance service required. Such services shall be included in the contract price and at the contractor’s expense. Refer to Section IV herein for details on emergency service.</w:t>
      </w:r>
    </w:p>
    <w:p w14:paraId="6B0B19E2"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sz w:val="24"/>
          <w:szCs w:val="24"/>
        </w:rPr>
        <w:t>In addition to providing maintenance service, Contractor shall provide for 24-hour emergency service calls and follow-up repair service.</w:t>
      </w:r>
    </w:p>
    <w:p w14:paraId="23ECEDE9"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Follow-up repair service shall consist of electrical or mechanical repair to the</w:t>
      </w:r>
    </w:p>
    <w:p w14:paraId="536FD265"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chiller's electronic processor board, input-output board, chiller temperature</w:t>
      </w:r>
    </w:p>
    <w:p w14:paraId="03E742DD"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lastRenderedPageBreak/>
        <w:t xml:space="preserve">sensors, chill water sensors, electric water valves, </w:t>
      </w:r>
      <w:proofErr w:type="gramStart"/>
      <w:r w:rsidRPr="00BF7F7F">
        <w:rPr>
          <w:rFonts w:ascii="Arial" w:eastAsia="Times New Roman" w:hAnsi="Arial" w:cs="Arial"/>
          <w:color w:val="000000"/>
          <w:sz w:val="24"/>
          <w:szCs w:val="24"/>
        </w:rPr>
        <w:t>chill</w:t>
      </w:r>
      <w:proofErr w:type="gramEnd"/>
      <w:r w:rsidRPr="00BF7F7F">
        <w:rPr>
          <w:rFonts w:ascii="Arial" w:eastAsia="Times New Roman" w:hAnsi="Arial" w:cs="Arial"/>
          <w:color w:val="000000"/>
          <w:sz w:val="24"/>
          <w:szCs w:val="24"/>
        </w:rPr>
        <w:t xml:space="preserve"> and condenser water</w:t>
      </w:r>
    </w:p>
    <w:p w14:paraId="59FCC76A"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 xml:space="preserve">pumps, cooling tower fan motors, and valves, electric contractors, </w:t>
      </w:r>
      <w:proofErr w:type="gramStart"/>
      <w:r w:rsidRPr="00BF7F7F">
        <w:rPr>
          <w:rFonts w:ascii="Arial" w:eastAsia="Times New Roman" w:hAnsi="Arial" w:cs="Arial"/>
          <w:color w:val="000000"/>
          <w:sz w:val="24"/>
          <w:szCs w:val="24"/>
        </w:rPr>
        <w:t>phase</w:t>
      </w:r>
      <w:proofErr w:type="gramEnd"/>
    </w:p>
    <w:p w14:paraId="517B1103"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sensors, relays, individual chiller control panel electric contactors, and parts,</w:t>
      </w:r>
    </w:p>
    <w:p w14:paraId="79488251"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repair of refrigerant leaks, replacement of O-rings, gaskets, thermistors, EXV,</w:t>
      </w:r>
    </w:p>
    <w:p w14:paraId="6DBC62A5"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cleaning of heat exchange tubes, repair of the brush reversing valves, air</w:t>
      </w:r>
    </w:p>
    <w:p w14:paraId="6F2152A5"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 xml:space="preserve">compressor, and other chiller accessories associated for the chiller's </w:t>
      </w:r>
      <w:proofErr w:type="gramStart"/>
      <w:r w:rsidRPr="00BF7F7F">
        <w:rPr>
          <w:rFonts w:ascii="Arial" w:eastAsia="Times New Roman" w:hAnsi="Arial" w:cs="Arial"/>
          <w:color w:val="000000"/>
          <w:sz w:val="24"/>
          <w:szCs w:val="24"/>
        </w:rPr>
        <w:t>designed</w:t>
      </w:r>
      <w:proofErr w:type="gramEnd"/>
    </w:p>
    <w:p w14:paraId="6C6C63C6"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sz w:val="24"/>
          <w:szCs w:val="24"/>
        </w:rPr>
      </w:pPr>
      <w:r w:rsidRPr="00BF7F7F">
        <w:rPr>
          <w:rFonts w:ascii="Arial" w:eastAsia="Times New Roman" w:hAnsi="Arial" w:cs="Arial"/>
          <w:color w:val="000000"/>
          <w:sz w:val="24"/>
          <w:szCs w:val="24"/>
        </w:rPr>
        <w:t>operation.</w:t>
      </w:r>
    </w:p>
    <w:p w14:paraId="153C890F" w14:textId="77777777" w:rsidR="00BF7F7F" w:rsidRPr="00BF7F7F" w:rsidRDefault="00BF7F7F" w:rsidP="00BF7F7F">
      <w:pPr>
        <w:spacing w:after="240" w:line="240" w:lineRule="auto"/>
        <w:ind w:left="720"/>
        <w:jc w:val="both"/>
        <w:rPr>
          <w:rFonts w:ascii="Arial" w:eastAsia="Times New Roman" w:hAnsi="Arial" w:cs="Arial"/>
          <w:sz w:val="2"/>
          <w:szCs w:val="2"/>
        </w:rPr>
      </w:pPr>
    </w:p>
    <w:p w14:paraId="4E62CE1A"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sz w:val="24"/>
          <w:szCs w:val="24"/>
        </w:rPr>
        <w:t>Replacement pump parts, gaskets, refrigerants, refrigeration oil, oil filters, gaskets, and O-rings, and testing oil for acid shall be covered in the contract price. Labor costs for repair, maintenance and service calls shall be included in the contract price.</w:t>
      </w:r>
    </w:p>
    <w:p w14:paraId="3F89AA7D" w14:textId="77777777" w:rsidR="00BF7F7F" w:rsidRPr="00BF7F7F" w:rsidRDefault="00BF7F7F" w:rsidP="00BF7F7F">
      <w:pPr>
        <w:spacing w:after="240" w:line="240" w:lineRule="auto"/>
        <w:ind w:left="720"/>
        <w:jc w:val="both"/>
        <w:rPr>
          <w:rFonts w:ascii="Arial" w:eastAsia="Times New Roman" w:hAnsi="Arial" w:cs="Arial"/>
          <w:i/>
          <w:sz w:val="24"/>
          <w:szCs w:val="24"/>
          <w:u w:val="single"/>
        </w:rPr>
      </w:pPr>
      <w:r w:rsidRPr="00BF7F7F">
        <w:rPr>
          <w:rFonts w:ascii="Arial" w:eastAsia="Times New Roman" w:hAnsi="Arial" w:cs="Arial"/>
          <w:i/>
          <w:sz w:val="24"/>
          <w:szCs w:val="24"/>
          <w:u w:val="single"/>
        </w:rPr>
        <w:t>A service log shall be kept at each chiller to indicate trending pattern. Each service or repair list for the chillers and electronic controls shall be documented.</w:t>
      </w:r>
    </w:p>
    <w:p w14:paraId="1F5E5E98"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sz w:val="24"/>
          <w:szCs w:val="24"/>
        </w:rPr>
        <w:t xml:space="preserve">The Contractor shall not be responsible for repairs due to flagrant vandalism, fire, </w:t>
      </w:r>
      <w:proofErr w:type="gramStart"/>
      <w:r w:rsidRPr="00BF7F7F">
        <w:rPr>
          <w:rFonts w:ascii="Arial" w:eastAsia="Times New Roman" w:hAnsi="Arial" w:cs="Arial"/>
          <w:sz w:val="24"/>
          <w:szCs w:val="24"/>
        </w:rPr>
        <w:t>storm</w:t>
      </w:r>
      <w:proofErr w:type="gramEnd"/>
      <w:r w:rsidRPr="00BF7F7F">
        <w:rPr>
          <w:rFonts w:ascii="Arial" w:eastAsia="Times New Roman" w:hAnsi="Arial" w:cs="Arial"/>
          <w:sz w:val="24"/>
          <w:szCs w:val="24"/>
        </w:rPr>
        <w:t xml:space="preserve"> or related damages which can be attributed to causes beyond his control. However, the Contractor shall be responsible for such repairs if the damages are caused by the Contractor’s failure to properly maintain and repair the equipment, e.g., failure to reinstall protective covers causes motor to bum during rainstorm.</w:t>
      </w:r>
    </w:p>
    <w:p w14:paraId="025FB741"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sz w:val="24"/>
          <w:szCs w:val="24"/>
        </w:rPr>
        <w:t>Other costs not covered in this contract will need the authorization of the Contract Administrator, or his authorized representative.</w:t>
      </w:r>
    </w:p>
    <w:p w14:paraId="2D05D769" w14:textId="77777777" w:rsidR="00BF7F7F" w:rsidRPr="00BF7F7F" w:rsidRDefault="00BF7F7F" w:rsidP="00BF7F7F">
      <w:pPr>
        <w:spacing w:after="240" w:line="240" w:lineRule="auto"/>
        <w:jc w:val="both"/>
        <w:rPr>
          <w:rFonts w:ascii="Arial" w:eastAsia="Times New Roman" w:hAnsi="Arial" w:cs="Arial"/>
          <w:b/>
          <w:sz w:val="24"/>
          <w:szCs w:val="24"/>
          <w:u w:val="single"/>
        </w:rPr>
      </w:pPr>
      <w:r w:rsidRPr="00BF7F7F">
        <w:rPr>
          <w:rFonts w:ascii="Arial" w:eastAsia="Times New Roman" w:hAnsi="Arial" w:cs="Arial"/>
          <w:b/>
          <w:sz w:val="24"/>
          <w:szCs w:val="24"/>
          <w:u w:val="single"/>
        </w:rPr>
        <w:t>Definitions:</w:t>
      </w:r>
    </w:p>
    <w:p w14:paraId="5425A3B9" w14:textId="77777777" w:rsidR="00BF7F7F" w:rsidRPr="00BF7F7F" w:rsidRDefault="00BF7F7F" w:rsidP="00BF7F7F">
      <w:pPr>
        <w:spacing w:after="240" w:line="240" w:lineRule="auto"/>
        <w:ind w:left="720" w:hanging="720"/>
        <w:jc w:val="both"/>
        <w:rPr>
          <w:rFonts w:ascii="Arial" w:eastAsia="Times New Roman" w:hAnsi="Arial" w:cs="Arial"/>
          <w:sz w:val="24"/>
          <w:szCs w:val="24"/>
        </w:rPr>
      </w:pPr>
      <w:r w:rsidRPr="00BF7F7F">
        <w:rPr>
          <w:rFonts w:ascii="Arial" w:eastAsia="Times New Roman" w:hAnsi="Arial" w:cs="Arial"/>
          <w:sz w:val="24"/>
          <w:szCs w:val="24"/>
        </w:rPr>
        <w:tab/>
      </w:r>
      <w:r w:rsidRPr="00BF7F7F">
        <w:rPr>
          <w:rFonts w:ascii="Arial" w:eastAsia="Times New Roman" w:hAnsi="Arial" w:cs="Arial"/>
          <w:b/>
          <w:sz w:val="24"/>
          <w:szCs w:val="24"/>
          <w:u w:val="single"/>
        </w:rPr>
        <w:t>Emergency call:</w:t>
      </w:r>
      <w:r w:rsidRPr="00BF7F7F">
        <w:rPr>
          <w:rFonts w:ascii="Arial" w:eastAsia="Times New Roman" w:hAnsi="Arial" w:cs="Arial"/>
          <w:sz w:val="24"/>
          <w:szCs w:val="24"/>
        </w:rPr>
        <w:t xml:space="preserve">  Any call by the hospital maintenance department, </w:t>
      </w:r>
      <w:proofErr w:type="gramStart"/>
      <w:r w:rsidRPr="00BF7F7F">
        <w:rPr>
          <w:rFonts w:ascii="Arial" w:eastAsia="Times New Roman" w:hAnsi="Arial" w:cs="Arial"/>
          <w:sz w:val="24"/>
          <w:szCs w:val="24"/>
        </w:rPr>
        <w:t>day</w:t>
      </w:r>
      <w:proofErr w:type="gramEnd"/>
      <w:r w:rsidRPr="00BF7F7F">
        <w:rPr>
          <w:rFonts w:ascii="Arial" w:eastAsia="Times New Roman" w:hAnsi="Arial" w:cs="Arial"/>
          <w:sz w:val="24"/>
          <w:szCs w:val="24"/>
        </w:rPr>
        <w:t xml:space="preserve"> or night, where the hospital maintenance department has already looked at the problem but is unable to get the chiller running. The contractor shall respond and place the chiller back “on-line” by either utilizing the </w:t>
      </w:r>
      <w:proofErr w:type="spellStart"/>
      <w:r w:rsidRPr="00BF7F7F">
        <w:rPr>
          <w:rFonts w:ascii="Arial" w:eastAsia="Times New Roman" w:hAnsi="Arial" w:cs="Arial"/>
          <w:sz w:val="24"/>
          <w:szCs w:val="24"/>
        </w:rPr>
        <w:t>back up</w:t>
      </w:r>
      <w:proofErr w:type="spellEnd"/>
      <w:r w:rsidRPr="00BF7F7F">
        <w:rPr>
          <w:rFonts w:ascii="Arial" w:eastAsia="Times New Roman" w:hAnsi="Arial" w:cs="Arial"/>
          <w:sz w:val="24"/>
          <w:szCs w:val="24"/>
        </w:rPr>
        <w:t xml:space="preserve"> chiller or repairing problem if the backup chiller is not operational. Provided, however, if the repair can wait until the following normal workday, the follow up call will be classified as a regular call. The backup chiller should always be ready for emergencies, and the time frame to repair any chiller should not be more than thirty (30) calendar days should a major breakdown occur.</w:t>
      </w:r>
    </w:p>
    <w:p w14:paraId="4306D31D"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b/>
          <w:sz w:val="24"/>
          <w:szCs w:val="24"/>
          <w:u w:val="single"/>
        </w:rPr>
        <w:t>Emergency repair:</w:t>
      </w:r>
      <w:r w:rsidRPr="00BF7F7F">
        <w:rPr>
          <w:rFonts w:ascii="Arial" w:eastAsia="Times New Roman" w:hAnsi="Arial" w:cs="Arial"/>
          <w:sz w:val="24"/>
          <w:szCs w:val="24"/>
        </w:rPr>
        <w:t xml:space="preserve"> A repair that must be done immediately to get the supply chiller “</w:t>
      </w:r>
      <w:proofErr w:type="gramStart"/>
      <w:r w:rsidRPr="00BF7F7F">
        <w:rPr>
          <w:rFonts w:ascii="Arial" w:eastAsia="Times New Roman" w:hAnsi="Arial" w:cs="Arial"/>
          <w:sz w:val="24"/>
          <w:szCs w:val="24"/>
        </w:rPr>
        <w:t>on line</w:t>
      </w:r>
      <w:proofErr w:type="gramEnd"/>
      <w:r w:rsidRPr="00BF7F7F">
        <w:rPr>
          <w:rFonts w:ascii="Arial" w:eastAsia="Times New Roman" w:hAnsi="Arial" w:cs="Arial"/>
          <w:sz w:val="24"/>
          <w:szCs w:val="24"/>
        </w:rPr>
        <w:t>” and providing chilled water to the hospital air handler units. The repair may be for electrical problems, pump problems, cooling tower problems or chiller problems.</w:t>
      </w:r>
    </w:p>
    <w:p w14:paraId="77DDD061" w14:textId="77777777" w:rsidR="00BF7F7F" w:rsidRPr="00BF7F7F" w:rsidRDefault="00BF7F7F" w:rsidP="00BF7F7F">
      <w:pPr>
        <w:spacing w:after="240" w:line="240" w:lineRule="auto"/>
        <w:ind w:left="720"/>
        <w:jc w:val="both"/>
        <w:rPr>
          <w:rFonts w:ascii="Arial" w:eastAsia="Times New Roman" w:hAnsi="Arial" w:cs="Arial"/>
          <w:sz w:val="24"/>
          <w:szCs w:val="24"/>
        </w:rPr>
      </w:pPr>
      <w:r w:rsidRPr="00BF7F7F">
        <w:rPr>
          <w:rFonts w:ascii="Arial" w:eastAsia="Times New Roman" w:hAnsi="Arial" w:cs="Arial"/>
          <w:b/>
          <w:sz w:val="24"/>
          <w:szCs w:val="24"/>
          <w:u w:val="single"/>
        </w:rPr>
        <w:t>“Other costs not covered under this contract”</w:t>
      </w:r>
      <w:r w:rsidRPr="00BF7F7F">
        <w:rPr>
          <w:rFonts w:ascii="Arial" w:eastAsia="Times New Roman" w:hAnsi="Arial" w:cs="Arial"/>
          <w:sz w:val="24"/>
          <w:szCs w:val="24"/>
        </w:rPr>
        <w:t xml:space="preserve"> Examples </w:t>
      </w:r>
      <w:proofErr w:type="gramStart"/>
      <w:r w:rsidRPr="00BF7F7F">
        <w:rPr>
          <w:rFonts w:ascii="Arial" w:eastAsia="Times New Roman" w:hAnsi="Arial" w:cs="Arial"/>
          <w:sz w:val="24"/>
          <w:szCs w:val="24"/>
        </w:rPr>
        <w:t>are:</w:t>
      </w:r>
      <w:proofErr w:type="gramEnd"/>
      <w:r w:rsidRPr="00BF7F7F">
        <w:rPr>
          <w:rFonts w:ascii="Arial" w:eastAsia="Times New Roman" w:hAnsi="Arial" w:cs="Arial"/>
          <w:sz w:val="24"/>
          <w:szCs w:val="24"/>
        </w:rPr>
        <w:t xml:space="preserve"> Modifications to chillers such as high-efficiency purges, retrofitting chiller to safe refrigerants, rust treatment of exterior equipment, and other tasks that does not affect the performance of the chiller plant.</w:t>
      </w:r>
    </w:p>
    <w:p w14:paraId="13901912" w14:textId="77777777" w:rsidR="00BF7F7F" w:rsidRPr="00BF7F7F" w:rsidRDefault="00BF7F7F" w:rsidP="00BF7F7F">
      <w:pPr>
        <w:spacing w:after="240" w:line="240" w:lineRule="auto"/>
        <w:ind w:left="720" w:hanging="720"/>
        <w:jc w:val="both"/>
        <w:rPr>
          <w:rFonts w:ascii="Arial" w:eastAsia="Times New Roman" w:hAnsi="Arial" w:cs="Arial"/>
          <w:b/>
          <w:sz w:val="24"/>
          <w:szCs w:val="24"/>
        </w:rPr>
      </w:pPr>
    </w:p>
    <w:p w14:paraId="1A1E7686" w14:textId="77777777" w:rsidR="00BF7F7F" w:rsidRPr="00BF7F7F" w:rsidRDefault="00BF7F7F" w:rsidP="00BF7F7F">
      <w:pPr>
        <w:spacing w:after="120" w:line="240" w:lineRule="auto"/>
        <w:ind w:left="720" w:hanging="720"/>
        <w:jc w:val="both"/>
        <w:rPr>
          <w:rFonts w:ascii="Arial" w:eastAsia="Times New Roman" w:hAnsi="Arial" w:cs="Arial"/>
          <w:b/>
          <w:sz w:val="24"/>
          <w:szCs w:val="24"/>
        </w:rPr>
      </w:pPr>
      <w:r w:rsidRPr="00BF7F7F">
        <w:rPr>
          <w:rFonts w:ascii="Arial" w:eastAsia="Times New Roman" w:hAnsi="Arial" w:cs="Arial"/>
          <w:b/>
          <w:sz w:val="24"/>
          <w:szCs w:val="24"/>
        </w:rPr>
        <w:lastRenderedPageBreak/>
        <w:t>II.</w:t>
      </w:r>
      <w:r w:rsidRPr="00BF7F7F">
        <w:rPr>
          <w:rFonts w:ascii="Arial" w:eastAsia="Times New Roman" w:hAnsi="Arial" w:cs="Arial"/>
          <w:b/>
          <w:sz w:val="24"/>
          <w:szCs w:val="24"/>
        </w:rPr>
        <w:tab/>
        <w:t>LIST OF EQUIPMENT</w:t>
      </w:r>
    </w:p>
    <w:p w14:paraId="1DB5A1E3" w14:textId="77777777" w:rsidR="00BF7F7F" w:rsidRPr="00BF7F7F" w:rsidRDefault="00BF7F7F" w:rsidP="00BF7F7F">
      <w:pPr>
        <w:tabs>
          <w:tab w:val="left" w:pos="720"/>
        </w:tabs>
        <w:spacing w:after="120" w:line="240" w:lineRule="auto"/>
        <w:ind w:left="720" w:hanging="720"/>
        <w:jc w:val="both"/>
        <w:rPr>
          <w:rFonts w:ascii="Arial" w:eastAsia="Times New Roman" w:hAnsi="Arial" w:cs="Arial"/>
          <w:sz w:val="24"/>
          <w:szCs w:val="24"/>
        </w:rPr>
      </w:pPr>
      <w:r w:rsidRPr="00BF7F7F">
        <w:rPr>
          <w:rFonts w:ascii="Arial" w:eastAsia="Times New Roman" w:hAnsi="Arial" w:cs="Arial"/>
          <w:sz w:val="24"/>
          <w:szCs w:val="24"/>
        </w:rPr>
        <w:tab/>
        <w:t xml:space="preserve">Work specified herein </w:t>
      </w:r>
      <w:r w:rsidRPr="00BF7F7F">
        <w:rPr>
          <w:rFonts w:ascii="Arial" w:eastAsia="Times New Roman" w:hAnsi="Arial" w:cs="Arial"/>
          <w:b/>
          <w:sz w:val="24"/>
          <w:szCs w:val="24"/>
        </w:rPr>
        <w:t>FOR CHILLERS AND COOLING TOWERS</w:t>
      </w:r>
      <w:r w:rsidRPr="00BF7F7F">
        <w:rPr>
          <w:rFonts w:ascii="Arial" w:eastAsia="Times New Roman" w:hAnsi="Arial" w:cs="Arial"/>
          <w:sz w:val="24"/>
          <w:szCs w:val="24"/>
        </w:rPr>
        <w:t xml:space="preserve"> shall apply to the following equipment:</w:t>
      </w:r>
    </w:p>
    <w:tbl>
      <w:tblPr>
        <w:tblW w:w="9370" w:type="dxa"/>
        <w:tblInd w:w="108" w:type="dxa"/>
        <w:tblLook w:val="04A0" w:firstRow="1" w:lastRow="0" w:firstColumn="1" w:lastColumn="0" w:noHBand="0" w:noVBand="1"/>
      </w:tblPr>
      <w:tblGrid>
        <w:gridCol w:w="10"/>
        <w:gridCol w:w="1333"/>
        <w:gridCol w:w="7"/>
        <w:gridCol w:w="2340"/>
        <w:gridCol w:w="43"/>
        <w:gridCol w:w="5627"/>
        <w:gridCol w:w="10"/>
      </w:tblGrid>
      <w:tr w:rsidR="00BF7F7F" w:rsidRPr="00BF7F7F" w14:paraId="7749F682" w14:textId="77777777" w:rsidTr="00904AF0">
        <w:trPr>
          <w:gridBefore w:val="1"/>
          <w:wBefore w:w="10" w:type="dxa"/>
          <w:trHeight w:val="291"/>
        </w:trPr>
        <w:tc>
          <w:tcPr>
            <w:tcW w:w="9360"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C104593" w14:textId="77777777" w:rsidR="00BF7F7F" w:rsidRPr="00BF7F7F" w:rsidRDefault="00BF7F7F" w:rsidP="00BF7F7F">
            <w:pPr>
              <w:spacing w:after="0" w:line="240" w:lineRule="auto"/>
              <w:jc w:val="center"/>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New Patient Facility</w:t>
            </w:r>
          </w:p>
        </w:tc>
      </w:tr>
      <w:tr w:rsidR="00BF7F7F" w:rsidRPr="00BF7F7F" w14:paraId="6303431B" w14:textId="77777777" w:rsidTr="00904AF0">
        <w:trPr>
          <w:gridBefore w:val="1"/>
          <w:wBefore w:w="10" w:type="dxa"/>
          <w:trHeight w:val="264"/>
        </w:trPr>
        <w:tc>
          <w:tcPr>
            <w:tcW w:w="1333" w:type="dxa"/>
            <w:tcBorders>
              <w:top w:val="nil"/>
              <w:left w:val="single" w:sz="8" w:space="0" w:color="auto"/>
              <w:bottom w:val="nil"/>
              <w:right w:val="single" w:sz="8" w:space="0" w:color="auto"/>
            </w:tcBorders>
            <w:shd w:val="clear" w:color="000000" w:fill="D6DCE4"/>
            <w:noWrap/>
            <w:vAlign w:val="bottom"/>
            <w:hideMark/>
          </w:tcPr>
          <w:p w14:paraId="6B82DED2"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Quantity</w:t>
            </w:r>
          </w:p>
        </w:tc>
        <w:tc>
          <w:tcPr>
            <w:tcW w:w="2390" w:type="dxa"/>
            <w:gridSpan w:val="3"/>
            <w:tcBorders>
              <w:top w:val="nil"/>
              <w:left w:val="nil"/>
              <w:bottom w:val="nil"/>
              <w:right w:val="single" w:sz="8" w:space="0" w:color="auto"/>
            </w:tcBorders>
            <w:shd w:val="clear" w:color="000000" w:fill="D6DCE4"/>
            <w:noWrap/>
            <w:vAlign w:val="bottom"/>
            <w:hideMark/>
          </w:tcPr>
          <w:p w14:paraId="16AB1966"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Equipment type</w:t>
            </w:r>
          </w:p>
        </w:tc>
        <w:tc>
          <w:tcPr>
            <w:tcW w:w="5637" w:type="dxa"/>
            <w:gridSpan w:val="2"/>
            <w:tcBorders>
              <w:top w:val="nil"/>
              <w:left w:val="nil"/>
              <w:bottom w:val="nil"/>
              <w:right w:val="single" w:sz="8" w:space="0" w:color="auto"/>
            </w:tcBorders>
            <w:shd w:val="clear" w:color="000000" w:fill="D6DCE4"/>
            <w:noWrap/>
            <w:vAlign w:val="bottom"/>
            <w:hideMark/>
          </w:tcPr>
          <w:p w14:paraId="3CFA2251"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Description</w:t>
            </w:r>
          </w:p>
        </w:tc>
      </w:tr>
      <w:tr w:rsidR="00BF7F7F" w:rsidRPr="00BF7F7F" w14:paraId="41A89AF4"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2602B"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6</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AA000AE"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AHU</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0746C963"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Draw through Air handling unit</w:t>
            </w:r>
          </w:p>
        </w:tc>
      </w:tr>
      <w:tr w:rsidR="00BF7F7F" w:rsidRPr="00BF7F7F" w14:paraId="7DCC8E92"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7C4D611F"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3F93E456"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Chiller</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27AB9DAC"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 xml:space="preserve">325 ton-Water cooled chiller </w:t>
            </w:r>
          </w:p>
        </w:tc>
      </w:tr>
      <w:tr w:rsidR="00BF7F7F" w:rsidRPr="00BF7F7F" w14:paraId="7865039E"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2B8674FF"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60431B26"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CHWP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097569B5"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vertical in line chilled water pump</w:t>
            </w:r>
          </w:p>
        </w:tc>
      </w:tr>
      <w:tr w:rsidR="00BF7F7F" w:rsidRPr="00BF7F7F" w14:paraId="038F67BD"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5648AD72"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3D32E1BB"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640A8B50"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Expansion tank</w:t>
            </w:r>
          </w:p>
        </w:tc>
      </w:tr>
      <w:tr w:rsidR="00BF7F7F" w:rsidRPr="00BF7F7F" w14:paraId="35D19B1C"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2F8B71D0"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1399FC3A"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AS</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156DF160"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Air separator</w:t>
            </w:r>
          </w:p>
        </w:tc>
      </w:tr>
      <w:tr w:rsidR="00BF7F7F" w:rsidRPr="00BF7F7F" w14:paraId="18575696"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45385398"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1CEBC091"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CT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1B47460E"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Forced draft cooling tower</w:t>
            </w:r>
          </w:p>
        </w:tc>
      </w:tr>
      <w:tr w:rsidR="00BF7F7F" w:rsidRPr="00BF7F7F" w14:paraId="6115B26A"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69A1879D"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74DC8B0B"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CTS</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4BCF0C3F"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Basin sweeper</w:t>
            </w:r>
          </w:p>
        </w:tc>
      </w:tr>
      <w:tr w:rsidR="00BF7F7F" w:rsidRPr="00BF7F7F" w14:paraId="4759801D"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186A6B12"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459A4DDB"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CWP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4BA9ACDD"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Vertical in line condenser water pump</w:t>
            </w:r>
          </w:p>
        </w:tc>
      </w:tr>
      <w:tr w:rsidR="00BF7F7F" w:rsidRPr="00BF7F7F" w14:paraId="169B97DD"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4F94AC9B"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15AE8882"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RGWH</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63B7A0AA"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Reheat boiler</w:t>
            </w:r>
          </w:p>
        </w:tc>
      </w:tr>
      <w:tr w:rsidR="00BF7F7F" w:rsidRPr="00BF7F7F" w14:paraId="40776C34"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6A1DC7A8"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13817816"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RHWP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68E8A7BA"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Vertical in line reheat water pump</w:t>
            </w:r>
          </w:p>
        </w:tc>
      </w:tr>
      <w:tr w:rsidR="00BF7F7F" w:rsidRPr="00BF7F7F" w14:paraId="162B05CD"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407ED45E"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5CA5ECF1"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AS</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647FCEBD"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Air separator- Reheat</w:t>
            </w:r>
          </w:p>
        </w:tc>
      </w:tr>
      <w:tr w:rsidR="00BF7F7F" w:rsidRPr="00BF7F7F" w14:paraId="3B17DD6F"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0B8A347C"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500C3690"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7F961105"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Expansion tank- Reheat</w:t>
            </w:r>
          </w:p>
        </w:tc>
      </w:tr>
      <w:tr w:rsidR="00BF7F7F" w:rsidRPr="00BF7F7F" w14:paraId="3AF7263B"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1D96C577"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3C222D6A"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ST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0635046B"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Storage tank- Reheat</w:t>
            </w:r>
          </w:p>
        </w:tc>
      </w:tr>
      <w:tr w:rsidR="00BF7F7F" w:rsidRPr="00BF7F7F" w14:paraId="4965038B"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36828977"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48E06083"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ST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62E369F7"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Hot water storage tanks</w:t>
            </w:r>
          </w:p>
        </w:tc>
      </w:tr>
      <w:tr w:rsidR="00BF7F7F" w:rsidRPr="00BF7F7F" w14:paraId="513F15B0"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4345CB08"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678ABC15"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HWRP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505E6B16"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Hot water recirculating pump</w:t>
            </w:r>
          </w:p>
        </w:tc>
      </w:tr>
      <w:tr w:rsidR="00BF7F7F" w:rsidRPr="00BF7F7F" w14:paraId="203BFD5C"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7C2FF3F3"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56AEAA83"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DBP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05D03989"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Domestic booster pump- end suction</w:t>
            </w:r>
          </w:p>
        </w:tc>
      </w:tr>
      <w:tr w:rsidR="00BF7F7F" w:rsidRPr="00BF7F7F" w14:paraId="264004B5"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38737BED"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41661434"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ET</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0421F852"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Expansion tanks</w:t>
            </w:r>
          </w:p>
        </w:tc>
      </w:tr>
      <w:tr w:rsidR="00BF7F7F" w:rsidRPr="00BF7F7F" w14:paraId="14DA262B"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01015FF6" w14:textId="77777777" w:rsidR="00BF7F7F" w:rsidRPr="00BF7F7F" w:rsidRDefault="00BF7F7F" w:rsidP="00BF7F7F">
            <w:pPr>
              <w:spacing w:after="0" w:line="240" w:lineRule="auto"/>
              <w:jc w:val="center"/>
              <w:rPr>
                <w:rFonts w:ascii="Calibri" w:eastAsia="Times New Roman" w:hAnsi="Calibri" w:cs="Calibri"/>
                <w:color w:val="000000"/>
              </w:rPr>
            </w:pPr>
            <w:r w:rsidRPr="00BF7F7F">
              <w:rPr>
                <w:rFonts w:ascii="Calibri" w:eastAsia="Times New Roman" w:hAnsi="Calibri" w:cs="Calibri"/>
                <w:color w:val="000000"/>
              </w:rPr>
              <w:t>2</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2CCB096E"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GWH</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0435891F" w14:textId="77777777" w:rsidR="00BF7F7F" w:rsidRPr="00BF7F7F" w:rsidRDefault="00BF7F7F" w:rsidP="00BF7F7F">
            <w:pPr>
              <w:spacing w:after="0" w:line="240" w:lineRule="auto"/>
              <w:rPr>
                <w:rFonts w:ascii="Calibri" w:eastAsia="Times New Roman" w:hAnsi="Calibri" w:cs="Calibri"/>
                <w:color w:val="000000"/>
              </w:rPr>
            </w:pPr>
            <w:r w:rsidRPr="00BF7F7F">
              <w:rPr>
                <w:rFonts w:ascii="Calibri" w:eastAsia="Times New Roman" w:hAnsi="Calibri" w:cs="Calibri"/>
                <w:color w:val="000000"/>
              </w:rPr>
              <w:t>Water heaters</w:t>
            </w:r>
          </w:p>
        </w:tc>
      </w:tr>
      <w:tr w:rsidR="00BF7F7F" w:rsidRPr="00BF7F7F" w14:paraId="202C4603"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F70EC9"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3FEF7F9"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FCU</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377BB71B"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Fan coils</w:t>
            </w:r>
          </w:p>
        </w:tc>
      </w:tr>
      <w:tr w:rsidR="00BF7F7F" w:rsidRPr="00BF7F7F" w14:paraId="4130C471"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86AFEA"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3178126"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HVF</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07C239D1"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High volume fan</w:t>
            </w:r>
          </w:p>
        </w:tc>
      </w:tr>
      <w:tr w:rsidR="00BF7F7F" w:rsidRPr="00BF7F7F" w14:paraId="14ACA93C"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ED01C4"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8</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4D69601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EF</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5E9852C8" w14:textId="77777777" w:rsidR="00BF7F7F" w:rsidRPr="00BF7F7F" w:rsidRDefault="00BF7F7F" w:rsidP="00BF7F7F">
            <w:pPr>
              <w:spacing w:after="0" w:line="240" w:lineRule="auto"/>
              <w:rPr>
                <w:rFonts w:ascii="Arial" w:eastAsia="Times New Roman" w:hAnsi="Arial" w:cs="Arial"/>
                <w:color w:val="000000"/>
              </w:rPr>
            </w:pPr>
            <w:proofErr w:type="spellStart"/>
            <w:r w:rsidRPr="00BF7F7F">
              <w:rPr>
                <w:rFonts w:ascii="Arial" w:eastAsia="Times New Roman" w:hAnsi="Arial" w:cs="Arial"/>
                <w:color w:val="000000"/>
              </w:rPr>
              <w:t>Exhasut</w:t>
            </w:r>
            <w:proofErr w:type="spellEnd"/>
            <w:r w:rsidRPr="00BF7F7F">
              <w:rPr>
                <w:rFonts w:ascii="Arial" w:eastAsia="Times New Roman" w:hAnsi="Arial" w:cs="Arial"/>
                <w:color w:val="000000"/>
              </w:rPr>
              <w:t xml:space="preserve"> fans</w:t>
            </w:r>
          </w:p>
        </w:tc>
      </w:tr>
      <w:tr w:rsidR="00BF7F7F" w:rsidRPr="00BF7F7F" w14:paraId="12663043"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E52FD3"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6</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79688100"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 xml:space="preserve">RH </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3929C48D"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Reheat coils</w:t>
            </w:r>
          </w:p>
        </w:tc>
      </w:tr>
      <w:tr w:rsidR="00BF7F7F" w:rsidRPr="00BF7F7F" w14:paraId="16C0808A" w14:textId="77777777" w:rsidTr="00904AF0">
        <w:trPr>
          <w:gridBefore w:val="1"/>
          <w:wBefore w:w="10" w:type="dxa"/>
          <w:trHeight w:val="277"/>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56486A"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293</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0A24EEB1"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VAV</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E5AA3B"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 xml:space="preserve">Variable air volume </w:t>
            </w:r>
          </w:p>
        </w:tc>
      </w:tr>
      <w:tr w:rsidR="00BF7F7F" w:rsidRPr="00BF7F7F" w14:paraId="65F2F37B" w14:textId="77777777" w:rsidTr="00904AF0">
        <w:trPr>
          <w:gridBefore w:val="1"/>
          <w:wBefore w:w="10" w:type="dxa"/>
          <w:trHeight w:val="291"/>
        </w:trPr>
        <w:tc>
          <w:tcPr>
            <w:tcW w:w="9360" w:type="dxa"/>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14:paraId="720FDF35" w14:textId="77777777" w:rsidR="00BF7F7F" w:rsidRPr="00BF7F7F" w:rsidRDefault="00BF7F7F" w:rsidP="00BF7F7F">
            <w:pPr>
              <w:spacing w:after="0" w:line="240" w:lineRule="auto"/>
              <w:jc w:val="center"/>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Guensberg</w:t>
            </w:r>
          </w:p>
        </w:tc>
      </w:tr>
      <w:tr w:rsidR="00BF7F7F" w:rsidRPr="00BF7F7F" w14:paraId="0D96A5D4" w14:textId="77777777" w:rsidTr="00904AF0">
        <w:trPr>
          <w:gridBefore w:val="1"/>
          <w:wBefore w:w="10" w:type="dxa"/>
          <w:trHeight w:val="264"/>
        </w:trPr>
        <w:tc>
          <w:tcPr>
            <w:tcW w:w="1333" w:type="dxa"/>
            <w:tcBorders>
              <w:top w:val="nil"/>
              <w:left w:val="single" w:sz="8" w:space="0" w:color="auto"/>
              <w:bottom w:val="nil"/>
              <w:right w:val="single" w:sz="8" w:space="0" w:color="auto"/>
            </w:tcBorders>
            <w:shd w:val="clear" w:color="000000" w:fill="D6DCE4"/>
            <w:noWrap/>
            <w:vAlign w:val="bottom"/>
            <w:hideMark/>
          </w:tcPr>
          <w:p w14:paraId="3473A002"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Quantity</w:t>
            </w:r>
          </w:p>
        </w:tc>
        <w:tc>
          <w:tcPr>
            <w:tcW w:w="2390" w:type="dxa"/>
            <w:gridSpan w:val="3"/>
            <w:tcBorders>
              <w:top w:val="nil"/>
              <w:left w:val="nil"/>
              <w:bottom w:val="nil"/>
              <w:right w:val="single" w:sz="8" w:space="0" w:color="auto"/>
            </w:tcBorders>
            <w:shd w:val="clear" w:color="000000" w:fill="D6DCE4"/>
            <w:noWrap/>
            <w:vAlign w:val="bottom"/>
            <w:hideMark/>
          </w:tcPr>
          <w:p w14:paraId="52CE3CE6"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Equipment type</w:t>
            </w:r>
          </w:p>
        </w:tc>
        <w:tc>
          <w:tcPr>
            <w:tcW w:w="5637" w:type="dxa"/>
            <w:gridSpan w:val="2"/>
            <w:tcBorders>
              <w:top w:val="nil"/>
              <w:left w:val="nil"/>
              <w:bottom w:val="nil"/>
              <w:right w:val="single" w:sz="8" w:space="0" w:color="auto"/>
            </w:tcBorders>
            <w:shd w:val="clear" w:color="000000" w:fill="D6DCE4"/>
            <w:noWrap/>
            <w:vAlign w:val="bottom"/>
            <w:hideMark/>
          </w:tcPr>
          <w:p w14:paraId="4D032B0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Description</w:t>
            </w:r>
          </w:p>
        </w:tc>
      </w:tr>
      <w:tr w:rsidR="00BF7F7F" w:rsidRPr="00BF7F7F" w14:paraId="0B2DE87C" w14:textId="77777777" w:rsidTr="00904AF0">
        <w:trPr>
          <w:gridBefore w:val="1"/>
          <w:wBefore w:w="10" w:type="dxa"/>
          <w:trHeight w:val="264"/>
        </w:trPr>
        <w:tc>
          <w:tcPr>
            <w:tcW w:w="1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647A46"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4B3BB7B"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Chiller</w:t>
            </w:r>
          </w:p>
        </w:tc>
        <w:tc>
          <w:tcPr>
            <w:tcW w:w="5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4E2C0E50"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Air-cooled chiller</w:t>
            </w:r>
          </w:p>
        </w:tc>
      </w:tr>
      <w:tr w:rsidR="00BF7F7F" w:rsidRPr="00BF7F7F" w14:paraId="6C77C542"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7B3C9337"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5DE8B1B2"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CHWP</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42F5D84C"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Chilled water pump</w:t>
            </w:r>
          </w:p>
        </w:tc>
      </w:tr>
      <w:tr w:rsidR="00BF7F7F" w:rsidRPr="00BF7F7F" w14:paraId="6CC8A355" w14:textId="77777777" w:rsidTr="00904AF0">
        <w:trPr>
          <w:gridBefore w:val="1"/>
          <w:wBefore w:w="10" w:type="dxa"/>
          <w:trHeight w:val="264"/>
        </w:trPr>
        <w:tc>
          <w:tcPr>
            <w:tcW w:w="1333" w:type="dxa"/>
            <w:tcBorders>
              <w:top w:val="nil"/>
              <w:left w:val="single" w:sz="4" w:space="0" w:color="auto"/>
              <w:bottom w:val="single" w:sz="4" w:space="0" w:color="auto"/>
              <w:right w:val="single" w:sz="4" w:space="0" w:color="auto"/>
            </w:tcBorders>
            <w:shd w:val="clear" w:color="auto" w:fill="auto"/>
            <w:noWrap/>
            <w:vAlign w:val="bottom"/>
            <w:hideMark/>
          </w:tcPr>
          <w:p w14:paraId="49D75329"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90" w:type="dxa"/>
            <w:gridSpan w:val="3"/>
            <w:tcBorders>
              <w:top w:val="nil"/>
              <w:left w:val="nil"/>
              <w:bottom w:val="single" w:sz="4" w:space="0" w:color="auto"/>
              <w:right w:val="single" w:sz="4" w:space="0" w:color="auto"/>
            </w:tcBorders>
            <w:shd w:val="clear" w:color="auto" w:fill="auto"/>
            <w:noWrap/>
            <w:vAlign w:val="bottom"/>
            <w:hideMark/>
          </w:tcPr>
          <w:p w14:paraId="649E322B"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ACCU</w:t>
            </w:r>
          </w:p>
        </w:tc>
        <w:tc>
          <w:tcPr>
            <w:tcW w:w="5637" w:type="dxa"/>
            <w:gridSpan w:val="2"/>
            <w:tcBorders>
              <w:top w:val="nil"/>
              <w:left w:val="nil"/>
              <w:bottom w:val="single" w:sz="4" w:space="0" w:color="auto"/>
              <w:right w:val="single" w:sz="4" w:space="0" w:color="auto"/>
            </w:tcBorders>
            <w:shd w:val="clear" w:color="auto" w:fill="auto"/>
            <w:noWrap/>
            <w:vAlign w:val="bottom"/>
            <w:hideMark/>
          </w:tcPr>
          <w:p w14:paraId="23F79981"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Air-cooled condensers</w:t>
            </w:r>
          </w:p>
        </w:tc>
      </w:tr>
      <w:tr w:rsidR="00BF7F7F" w:rsidRPr="00BF7F7F" w14:paraId="149AE507" w14:textId="77777777" w:rsidTr="00904AF0">
        <w:trPr>
          <w:gridBefore w:val="1"/>
          <w:wBefore w:w="10" w:type="dxa"/>
          <w:trHeight w:val="264"/>
        </w:trPr>
        <w:tc>
          <w:tcPr>
            <w:tcW w:w="1333" w:type="dxa"/>
            <w:tcBorders>
              <w:top w:val="nil"/>
              <w:left w:val="single" w:sz="4" w:space="0" w:color="auto"/>
              <w:bottom w:val="nil"/>
              <w:right w:val="single" w:sz="4" w:space="0" w:color="auto"/>
            </w:tcBorders>
            <w:shd w:val="clear" w:color="auto" w:fill="auto"/>
            <w:noWrap/>
            <w:vAlign w:val="bottom"/>
            <w:hideMark/>
          </w:tcPr>
          <w:p w14:paraId="682ED9EE"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90" w:type="dxa"/>
            <w:gridSpan w:val="3"/>
            <w:tcBorders>
              <w:top w:val="nil"/>
              <w:left w:val="nil"/>
              <w:bottom w:val="nil"/>
              <w:right w:val="single" w:sz="4" w:space="0" w:color="auto"/>
            </w:tcBorders>
            <w:shd w:val="clear" w:color="auto" w:fill="auto"/>
            <w:noWrap/>
            <w:vAlign w:val="bottom"/>
            <w:hideMark/>
          </w:tcPr>
          <w:p w14:paraId="686B6895"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FCU</w:t>
            </w:r>
          </w:p>
        </w:tc>
        <w:tc>
          <w:tcPr>
            <w:tcW w:w="5637" w:type="dxa"/>
            <w:gridSpan w:val="2"/>
            <w:tcBorders>
              <w:top w:val="nil"/>
              <w:left w:val="nil"/>
              <w:bottom w:val="nil"/>
              <w:right w:val="single" w:sz="4" w:space="0" w:color="auto"/>
            </w:tcBorders>
            <w:shd w:val="clear" w:color="auto" w:fill="auto"/>
            <w:noWrap/>
            <w:vAlign w:val="bottom"/>
            <w:hideMark/>
          </w:tcPr>
          <w:p w14:paraId="7B981642"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Fan coil units</w:t>
            </w:r>
          </w:p>
        </w:tc>
      </w:tr>
      <w:tr w:rsidR="00BF7F7F" w:rsidRPr="00BF7F7F" w14:paraId="6134B0B5" w14:textId="77777777" w:rsidTr="00904AF0">
        <w:trPr>
          <w:gridAfter w:val="1"/>
          <w:wAfter w:w="10" w:type="dxa"/>
          <w:trHeight w:val="277"/>
        </w:trPr>
        <w:tc>
          <w:tcPr>
            <w:tcW w:w="9360"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510B8C" w14:textId="77777777" w:rsidR="00BF7F7F" w:rsidRPr="00BF7F7F" w:rsidRDefault="00BF7F7F" w:rsidP="00BF7F7F">
            <w:pPr>
              <w:spacing w:after="0" w:line="240" w:lineRule="auto"/>
              <w:jc w:val="center"/>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 xml:space="preserve">Building Q - </w:t>
            </w:r>
            <w:proofErr w:type="spellStart"/>
            <w:r w:rsidRPr="00BF7F7F">
              <w:rPr>
                <w:rFonts w:ascii="Arial" w:eastAsia="Times New Roman" w:hAnsi="Arial" w:cs="Arial"/>
                <w:b/>
                <w:bCs/>
                <w:color w:val="000000"/>
                <w:sz w:val="24"/>
                <w:szCs w:val="24"/>
              </w:rPr>
              <w:t>Kekepa</w:t>
            </w:r>
            <w:proofErr w:type="spellEnd"/>
          </w:p>
        </w:tc>
      </w:tr>
      <w:tr w:rsidR="00BF7F7F" w:rsidRPr="00BF7F7F" w14:paraId="3E194797" w14:textId="77777777" w:rsidTr="00904AF0">
        <w:trPr>
          <w:gridAfter w:val="1"/>
          <w:wAfter w:w="10" w:type="dxa"/>
          <w:trHeight w:val="264"/>
        </w:trPr>
        <w:tc>
          <w:tcPr>
            <w:tcW w:w="1350" w:type="dxa"/>
            <w:gridSpan w:val="3"/>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3D6BE81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Quantity</w:t>
            </w:r>
          </w:p>
        </w:tc>
        <w:tc>
          <w:tcPr>
            <w:tcW w:w="2340" w:type="dxa"/>
            <w:tcBorders>
              <w:top w:val="single" w:sz="4" w:space="0" w:color="auto"/>
              <w:left w:val="nil"/>
              <w:bottom w:val="single" w:sz="4" w:space="0" w:color="auto"/>
              <w:right w:val="single" w:sz="4" w:space="0" w:color="auto"/>
            </w:tcBorders>
            <w:shd w:val="clear" w:color="000000" w:fill="D6DCE4"/>
            <w:noWrap/>
            <w:vAlign w:val="center"/>
            <w:hideMark/>
          </w:tcPr>
          <w:p w14:paraId="6FB3C079"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Equipment type</w:t>
            </w:r>
          </w:p>
        </w:tc>
        <w:tc>
          <w:tcPr>
            <w:tcW w:w="5670" w:type="dxa"/>
            <w:gridSpan w:val="2"/>
            <w:tcBorders>
              <w:top w:val="single" w:sz="4" w:space="0" w:color="auto"/>
              <w:left w:val="nil"/>
              <w:bottom w:val="single" w:sz="4" w:space="0" w:color="auto"/>
              <w:right w:val="single" w:sz="4" w:space="0" w:color="auto"/>
            </w:tcBorders>
            <w:shd w:val="clear" w:color="000000" w:fill="D6DCE4"/>
            <w:noWrap/>
            <w:vAlign w:val="center"/>
            <w:hideMark/>
          </w:tcPr>
          <w:p w14:paraId="5DEBE767"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Description</w:t>
            </w:r>
          </w:p>
        </w:tc>
      </w:tr>
      <w:tr w:rsidR="00BF7F7F" w:rsidRPr="00BF7F7F" w14:paraId="7E4A73A6"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6ADC3848"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40" w:type="dxa"/>
            <w:tcBorders>
              <w:top w:val="nil"/>
              <w:left w:val="nil"/>
              <w:bottom w:val="single" w:sz="4" w:space="0" w:color="auto"/>
              <w:right w:val="single" w:sz="4" w:space="0" w:color="auto"/>
            </w:tcBorders>
            <w:shd w:val="clear" w:color="auto" w:fill="auto"/>
            <w:noWrap/>
            <w:vAlign w:val="center"/>
            <w:hideMark/>
          </w:tcPr>
          <w:p w14:paraId="1D68067D"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Chiller</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3ACDA547"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Centrifugal Liquid Chiller</w:t>
            </w:r>
          </w:p>
        </w:tc>
      </w:tr>
      <w:tr w:rsidR="00BF7F7F" w:rsidRPr="00BF7F7F" w14:paraId="2D3A9693"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0943A5DD"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2</w:t>
            </w:r>
          </w:p>
        </w:tc>
        <w:tc>
          <w:tcPr>
            <w:tcW w:w="2340" w:type="dxa"/>
            <w:tcBorders>
              <w:top w:val="nil"/>
              <w:left w:val="nil"/>
              <w:bottom w:val="single" w:sz="4" w:space="0" w:color="auto"/>
              <w:right w:val="single" w:sz="4" w:space="0" w:color="auto"/>
            </w:tcBorders>
            <w:shd w:val="clear" w:color="auto" w:fill="auto"/>
            <w:noWrap/>
            <w:vAlign w:val="center"/>
            <w:hideMark/>
          </w:tcPr>
          <w:p w14:paraId="033EBAD3"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CT</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1891D239"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EVAPCO Cooling Towers</w:t>
            </w:r>
          </w:p>
        </w:tc>
      </w:tr>
      <w:tr w:rsidR="00BF7F7F" w:rsidRPr="00BF7F7F" w14:paraId="0C6E1B2B"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3BAF42EB"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40" w:type="dxa"/>
            <w:tcBorders>
              <w:top w:val="nil"/>
              <w:left w:val="nil"/>
              <w:bottom w:val="single" w:sz="4" w:space="0" w:color="auto"/>
              <w:right w:val="single" w:sz="4" w:space="0" w:color="auto"/>
            </w:tcBorders>
            <w:shd w:val="clear" w:color="auto" w:fill="auto"/>
            <w:noWrap/>
            <w:vAlign w:val="center"/>
            <w:hideMark/>
          </w:tcPr>
          <w:p w14:paraId="4DA71014"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ATC</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1D20BFE3"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Auto Tube Cleaning</w:t>
            </w:r>
          </w:p>
        </w:tc>
      </w:tr>
      <w:tr w:rsidR="00BF7F7F" w:rsidRPr="00BF7F7F" w14:paraId="1591CAA3"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771500D5"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6</w:t>
            </w:r>
          </w:p>
        </w:tc>
        <w:tc>
          <w:tcPr>
            <w:tcW w:w="2340" w:type="dxa"/>
            <w:tcBorders>
              <w:top w:val="nil"/>
              <w:left w:val="nil"/>
              <w:bottom w:val="single" w:sz="4" w:space="0" w:color="auto"/>
              <w:right w:val="single" w:sz="4" w:space="0" w:color="auto"/>
            </w:tcBorders>
            <w:shd w:val="clear" w:color="auto" w:fill="auto"/>
            <w:noWrap/>
            <w:vAlign w:val="center"/>
            <w:hideMark/>
          </w:tcPr>
          <w:p w14:paraId="7BCDDEC4"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Actuator</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23E7FAEB"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Keystone Epi-Torc</w:t>
            </w:r>
          </w:p>
        </w:tc>
      </w:tr>
      <w:tr w:rsidR="00BF7F7F" w:rsidRPr="00BF7F7F" w14:paraId="028596C2"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15178AB6"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40" w:type="dxa"/>
            <w:tcBorders>
              <w:top w:val="nil"/>
              <w:left w:val="nil"/>
              <w:bottom w:val="single" w:sz="4" w:space="0" w:color="auto"/>
              <w:right w:val="single" w:sz="4" w:space="0" w:color="auto"/>
            </w:tcBorders>
            <w:shd w:val="clear" w:color="auto" w:fill="auto"/>
            <w:noWrap/>
            <w:vAlign w:val="center"/>
            <w:hideMark/>
          </w:tcPr>
          <w:p w14:paraId="43312423"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AC</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4F441926"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Air Compressor</w:t>
            </w:r>
          </w:p>
        </w:tc>
      </w:tr>
      <w:tr w:rsidR="00BF7F7F" w:rsidRPr="00BF7F7F" w14:paraId="6AB243FE"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59F53CAF"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40" w:type="dxa"/>
            <w:tcBorders>
              <w:top w:val="nil"/>
              <w:left w:val="nil"/>
              <w:bottom w:val="single" w:sz="4" w:space="0" w:color="auto"/>
              <w:right w:val="single" w:sz="4" w:space="0" w:color="auto"/>
            </w:tcBorders>
            <w:shd w:val="clear" w:color="auto" w:fill="auto"/>
            <w:noWrap/>
            <w:vAlign w:val="center"/>
            <w:hideMark/>
          </w:tcPr>
          <w:p w14:paraId="3025E5DC"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CWP</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38F00310"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Condenser Water Pump</w:t>
            </w:r>
          </w:p>
        </w:tc>
      </w:tr>
      <w:tr w:rsidR="00BF7F7F" w:rsidRPr="00BF7F7F" w14:paraId="5AB8C33B"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53E7568B"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3</w:t>
            </w:r>
          </w:p>
        </w:tc>
        <w:tc>
          <w:tcPr>
            <w:tcW w:w="2340" w:type="dxa"/>
            <w:tcBorders>
              <w:top w:val="nil"/>
              <w:left w:val="nil"/>
              <w:bottom w:val="single" w:sz="4" w:space="0" w:color="auto"/>
              <w:right w:val="single" w:sz="4" w:space="0" w:color="auto"/>
            </w:tcBorders>
            <w:shd w:val="clear" w:color="auto" w:fill="auto"/>
            <w:noWrap/>
            <w:vAlign w:val="center"/>
            <w:hideMark/>
          </w:tcPr>
          <w:p w14:paraId="6CEFE23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CHWP</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49C6625F"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Chill Water Pump</w:t>
            </w:r>
          </w:p>
        </w:tc>
      </w:tr>
      <w:tr w:rsidR="00BF7F7F" w:rsidRPr="00BF7F7F" w14:paraId="2EA75F09"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7D269DC6"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40" w:type="dxa"/>
            <w:tcBorders>
              <w:top w:val="nil"/>
              <w:left w:val="nil"/>
              <w:bottom w:val="single" w:sz="4" w:space="0" w:color="auto"/>
              <w:right w:val="single" w:sz="4" w:space="0" w:color="auto"/>
            </w:tcBorders>
            <w:shd w:val="clear" w:color="auto" w:fill="auto"/>
            <w:noWrap/>
            <w:vAlign w:val="center"/>
            <w:hideMark/>
          </w:tcPr>
          <w:p w14:paraId="4D7FB1FC"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CWC</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36DBF08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Cooling Water Controller</w:t>
            </w:r>
          </w:p>
        </w:tc>
      </w:tr>
      <w:tr w:rsidR="00BF7F7F" w:rsidRPr="00BF7F7F" w14:paraId="4A2014FC" w14:textId="77777777" w:rsidTr="00904AF0">
        <w:trPr>
          <w:gridAfter w:val="1"/>
          <w:wAfter w:w="10" w:type="dxa"/>
          <w:trHeight w:val="264"/>
        </w:trPr>
        <w:tc>
          <w:tcPr>
            <w:tcW w:w="1350" w:type="dxa"/>
            <w:gridSpan w:val="3"/>
            <w:tcBorders>
              <w:top w:val="nil"/>
              <w:left w:val="single" w:sz="4" w:space="0" w:color="auto"/>
              <w:bottom w:val="single" w:sz="4" w:space="0" w:color="auto"/>
              <w:right w:val="single" w:sz="4" w:space="0" w:color="auto"/>
            </w:tcBorders>
            <w:shd w:val="clear" w:color="auto" w:fill="auto"/>
            <w:noWrap/>
            <w:vAlign w:val="center"/>
            <w:hideMark/>
          </w:tcPr>
          <w:p w14:paraId="65F596A3" w14:textId="77777777" w:rsidR="00BF7F7F" w:rsidRPr="00BF7F7F" w:rsidRDefault="00BF7F7F" w:rsidP="00BF7F7F">
            <w:pPr>
              <w:spacing w:after="0" w:line="240" w:lineRule="auto"/>
              <w:jc w:val="center"/>
              <w:rPr>
                <w:rFonts w:ascii="Arial" w:eastAsia="Times New Roman" w:hAnsi="Arial" w:cs="Arial"/>
                <w:color w:val="000000"/>
              </w:rPr>
            </w:pPr>
            <w:r w:rsidRPr="00BF7F7F">
              <w:rPr>
                <w:rFonts w:ascii="Arial" w:eastAsia="Times New Roman" w:hAnsi="Arial" w:cs="Arial"/>
                <w:color w:val="000000"/>
              </w:rPr>
              <w:t>1</w:t>
            </w:r>
          </w:p>
        </w:tc>
        <w:tc>
          <w:tcPr>
            <w:tcW w:w="2340" w:type="dxa"/>
            <w:tcBorders>
              <w:top w:val="nil"/>
              <w:left w:val="nil"/>
              <w:bottom w:val="single" w:sz="4" w:space="0" w:color="auto"/>
              <w:right w:val="single" w:sz="4" w:space="0" w:color="auto"/>
            </w:tcBorders>
            <w:shd w:val="clear" w:color="auto" w:fill="auto"/>
            <w:noWrap/>
            <w:vAlign w:val="center"/>
            <w:hideMark/>
          </w:tcPr>
          <w:p w14:paraId="19A0D82A"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AHU</w:t>
            </w:r>
          </w:p>
        </w:tc>
        <w:tc>
          <w:tcPr>
            <w:tcW w:w="5670" w:type="dxa"/>
            <w:gridSpan w:val="2"/>
            <w:tcBorders>
              <w:top w:val="nil"/>
              <w:left w:val="nil"/>
              <w:bottom w:val="single" w:sz="4" w:space="0" w:color="auto"/>
              <w:right w:val="single" w:sz="4" w:space="0" w:color="auto"/>
            </w:tcBorders>
            <w:shd w:val="clear" w:color="auto" w:fill="auto"/>
            <w:noWrap/>
            <w:vAlign w:val="bottom"/>
            <w:hideMark/>
          </w:tcPr>
          <w:p w14:paraId="4A917AC8" w14:textId="77777777" w:rsidR="00BF7F7F" w:rsidRPr="00BF7F7F" w:rsidRDefault="00BF7F7F" w:rsidP="00BF7F7F">
            <w:pPr>
              <w:spacing w:after="0" w:line="240" w:lineRule="auto"/>
              <w:rPr>
                <w:rFonts w:ascii="Arial" w:eastAsia="Times New Roman" w:hAnsi="Arial" w:cs="Arial"/>
                <w:color w:val="000000"/>
              </w:rPr>
            </w:pPr>
            <w:r w:rsidRPr="00BF7F7F">
              <w:rPr>
                <w:rFonts w:ascii="Arial" w:eastAsia="Times New Roman" w:hAnsi="Arial" w:cs="Arial"/>
                <w:color w:val="000000"/>
              </w:rPr>
              <w:t>Air Handler</w:t>
            </w:r>
          </w:p>
        </w:tc>
      </w:tr>
    </w:tbl>
    <w:p w14:paraId="4BD1E894" w14:textId="77777777" w:rsidR="00BF7F7F" w:rsidRPr="00BF7F7F" w:rsidRDefault="00BF7F7F" w:rsidP="00BF7F7F">
      <w:pPr>
        <w:numPr>
          <w:ilvl w:val="0"/>
          <w:numId w:val="1"/>
        </w:numPr>
        <w:tabs>
          <w:tab w:val="left" w:pos="720"/>
        </w:tabs>
        <w:spacing w:after="240" w:line="240" w:lineRule="auto"/>
        <w:ind w:hanging="720"/>
        <w:rPr>
          <w:rFonts w:ascii="Arial" w:eastAsia="Times New Roman" w:hAnsi="Arial" w:cs="Arial"/>
          <w:bCs/>
          <w:sz w:val="24"/>
          <w:szCs w:val="24"/>
        </w:rPr>
      </w:pPr>
      <w:r w:rsidRPr="00BF7F7F">
        <w:rPr>
          <w:rFonts w:ascii="Arial" w:eastAsia="Times New Roman" w:hAnsi="Arial" w:cs="Arial"/>
          <w:b/>
          <w:bCs/>
          <w:sz w:val="24"/>
          <w:szCs w:val="24"/>
        </w:rPr>
        <w:lastRenderedPageBreak/>
        <w:t>MAINTENANCE SERVICE FOR CHILLERS AND COOLING TOWERS</w:t>
      </w:r>
      <w:r w:rsidRPr="00BF7F7F">
        <w:rPr>
          <w:rFonts w:ascii="Arial" w:eastAsia="Times New Roman" w:hAnsi="Arial" w:cs="Arial"/>
          <w:bCs/>
          <w:sz w:val="24"/>
          <w:szCs w:val="24"/>
        </w:rPr>
        <w:t xml:space="preserve"> SHALL INCLUDE BUT NOT BE LIMITED TO THE FOLLOWING:</w:t>
      </w:r>
    </w:p>
    <w:p w14:paraId="4ED45839" w14:textId="77777777" w:rsidR="00BF7F7F" w:rsidRPr="00BF7F7F" w:rsidRDefault="00BF7F7F" w:rsidP="00BF7F7F">
      <w:pPr>
        <w:spacing w:after="240" w:line="240" w:lineRule="auto"/>
        <w:rPr>
          <w:rFonts w:ascii="Arial" w:eastAsia="Times New Roman" w:hAnsi="Arial" w:cs="Arial"/>
          <w:b/>
          <w:sz w:val="24"/>
          <w:szCs w:val="24"/>
        </w:rPr>
      </w:pPr>
      <w:r w:rsidRPr="00BF7F7F">
        <w:rPr>
          <w:rFonts w:ascii="Arial" w:eastAsia="Times New Roman" w:hAnsi="Arial" w:cs="Arial"/>
          <w:b/>
          <w:sz w:val="24"/>
          <w:szCs w:val="24"/>
        </w:rPr>
        <w:t>Centrifugal Chillers – Carrier 19DK, Trane HDWA</w:t>
      </w:r>
    </w:p>
    <w:p w14:paraId="4349501C"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Monthly Service</w:t>
      </w:r>
    </w:p>
    <w:p w14:paraId="6E930DFF"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and record entering and leaving chiller water and condenser water temperatures and pressures.</w:t>
      </w:r>
    </w:p>
    <w:p w14:paraId="1A8CE8F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and record head pressure, oil pressure, and system pressure; check oil heater.</w:t>
      </w:r>
    </w:p>
    <w:p w14:paraId="2AD168C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oil pump operation.</w:t>
      </w:r>
    </w:p>
    <w:p w14:paraId="3EAC699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Check for refrigerant and oil </w:t>
      </w:r>
      <w:proofErr w:type="gramStart"/>
      <w:r w:rsidRPr="00BF7F7F">
        <w:rPr>
          <w:rFonts w:ascii="Arial" w:eastAsia="Times New Roman" w:hAnsi="Arial" w:cs="Arial"/>
        </w:rPr>
        <w:t>leakage;</w:t>
      </w:r>
      <w:proofErr w:type="gramEnd"/>
      <w:r w:rsidRPr="00BF7F7F">
        <w:rPr>
          <w:rFonts w:ascii="Arial" w:eastAsia="Times New Roman" w:hAnsi="Arial" w:cs="Arial"/>
        </w:rPr>
        <w:t xml:space="preserve"> recharge system.</w:t>
      </w:r>
    </w:p>
    <w:p w14:paraId="775C7A08"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Adjust chilled water temperature setting for seasonal changes.</w:t>
      </w:r>
    </w:p>
    <w:p w14:paraId="31C2887B"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0EFAAF07"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r w:rsidRPr="00BF7F7F">
        <w:rPr>
          <w:rFonts w:ascii="Arial" w:eastAsia="Times New Roman" w:hAnsi="Arial" w:cs="Arial"/>
          <w:sz w:val="24"/>
          <w:szCs w:val="24"/>
          <w:u w:val="single"/>
        </w:rPr>
        <w:t>Quarterly Service</w:t>
      </w:r>
    </w:p>
    <w:p w14:paraId="421958F0"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p>
    <w:p w14:paraId="6175CE45"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Check chiller response at various load conditions for proper operation. </w:t>
      </w:r>
    </w:p>
    <w:p w14:paraId="7F771A29" w14:textId="77777777" w:rsidR="00BF7F7F" w:rsidRPr="00BF7F7F" w:rsidRDefault="00BF7F7F" w:rsidP="00BF7F7F">
      <w:pPr>
        <w:autoSpaceDE w:val="0"/>
        <w:autoSpaceDN w:val="0"/>
        <w:adjustRightInd w:val="0"/>
        <w:spacing w:after="0" w:line="240" w:lineRule="auto"/>
        <w:rPr>
          <w:rFonts w:ascii="Times New Roman" w:eastAsia="Times New Roman" w:hAnsi="Times New Roman" w:cs="Arial"/>
          <w:sz w:val="24"/>
          <w:szCs w:val="24"/>
          <w:u w:val="single"/>
        </w:rPr>
      </w:pPr>
      <w:r w:rsidRPr="00BF7F7F">
        <w:rPr>
          <w:rFonts w:ascii="Arial" w:eastAsia="Times New Roman" w:hAnsi="Arial" w:cs="Arial"/>
        </w:rPr>
        <w:t xml:space="preserve">- Check safety controls and purge </w:t>
      </w:r>
      <w:proofErr w:type="gramStart"/>
      <w:r w:rsidRPr="00BF7F7F">
        <w:rPr>
          <w:rFonts w:ascii="Arial" w:eastAsia="Times New Roman" w:hAnsi="Arial" w:cs="Arial"/>
        </w:rPr>
        <w:t>controls;</w:t>
      </w:r>
      <w:proofErr w:type="gramEnd"/>
      <w:r w:rsidRPr="00BF7F7F">
        <w:rPr>
          <w:rFonts w:ascii="Arial" w:eastAsia="Times New Roman" w:hAnsi="Arial" w:cs="Arial"/>
        </w:rPr>
        <w:t xml:space="preserve"> record setting.</w:t>
      </w:r>
    </w:p>
    <w:p w14:paraId="173382B8"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quarterly service and report all discrepancies.</w:t>
      </w:r>
    </w:p>
    <w:p w14:paraId="2E2A8F02" w14:textId="77777777" w:rsidR="00BF7F7F" w:rsidRPr="00BF7F7F" w:rsidRDefault="00BF7F7F" w:rsidP="00BF7F7F">
      <w:pPr>
        <w:autoSpaceDE w:val="0"/>
        <w:autoSpaceDN w:val="0"/>
        <w:adjustRightInd w:val="0"/>
        <w:spacing w:after="0" w:line="240" w:lineRule="auto"/>
        <w:rPr>
          <w:rFonts w:ascii="Arial" w:eastAsia="Times New Roman" w:hAnsi="Arial" w:cs="Arial"/>
          <w:sz w:val="24"/>
        </w:rPr>
      </w:pPr>
    </w:p>
    <w:p w14:paraId="31BD021D"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Annual Service</w:t>
      </w:r>
    </w:p>
    <w:p w14:paraId="3B06E9D4"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134534F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Leak check the chiller, inspect safety controls, and inspect electrical components, such as magnetic bearing controller and Uninterruptible Power Supply (UPS).</w:t>
      </w:r>
    </w:p>
    <w:p w14:paraId="610CF3F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all piping components for leakage and/or damage. Clean out any in-line strainers.</w:t>
      </w:r>
    </w:p>
    <w:p w14:paraId="48F83295"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and repaint any areas that show signs of corrosion.</w:t>
      </w:r>
    </w:p>
    <w:p w14:paraId="74B94E8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vent piping of all relief valves for presence of refrigerant to detect improperly sealed relief valves.</w:t>
      </w:r>
    </w:p>
    <w:p w14:paraId="0406671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Clean condenser tubes annually and replace </w:t>
      </w:r>
      <w:proofErr w:type="spellStart"/>
      <w:r w:rsidRPr="00BF7F7F">
        <w:rPr>
          <w:rFonts w:ascii="Arial" w:eastAsia="Times New Roman" w:hAnsi="Arial" w:cs="Arial"/>
        </w:rPr>
        <w:t>waterbox</w:t>
      </w:r>
      <w:proofErr w:type="spellEnd"/>
      <w:r w:rsidRPr="00BF7F7F">
        <w:rPr>
          <w:rFonts w:ascii="Arial" w:eastAsia="Times New Roman" w:hAnsi="Arial" w:cs="Arial"/>
        </w:rPr>
        <w:t xml:space="preserve"> gasket. </w:t>
      </w:r>
    </w:p>
    <w:p w14:paraId="04AC985F"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Visually inspect </w:t>
      </w:r>
      <w:proofErr w:type="spellStart"/>
      <w:r w:rsidRPr="00BF7F7F">
        <w:rPr>
          <w:rFonts w:ascii="Arial" w:eastAsia="Times New Roman" w:hAnsi="Arial" w:cs="Arial"/>
        </w:rPr>
        <w:t>waterbox</w:t>
      </w:r>
      <w:proofErr w:type="spellEnd"/>
      <w:r w:rsidRPr="00BF7F7F">
        <w:rPr>
          <w:rFonts w:ascii="Arial" w:eastAsia="Times New Roman" w:hAnsi="Arial" w:cs="Arial"/>
        </w:rPr>
        <w:t xml:space="preserve"> hinges to ensure that hinges have not been damaged or altered.</w:t>
      </w:r>
    </w:p>
    <w:p w14:paraId="6C5E39E5"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Obtain a sample of fluid from the drive cooling loop via the loop drain located near the discharge of the pump. Test for pH level.</w:t>
      </w:r>
    </w:p>
    <w:p w14:paraId="75DFE7A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the Drive Cooling Expansion Tank liquid level in the fluid reservoir.</w:t>
      </w:r>
    </w:p>
    <w:p w14:paraId="29C7977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Chiller oil analyzed at laboratory and provide results.</w:t>
      </w:r>
    </w:p>
    <w:p w14:paraId="690A6BF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Replace purge and oil filter.</w:t>
      </w:r>
    </w:p>
    <w:p w14:paraId="4FDC1A33" w14:textId="77777777" w:rsidR="00BF7F7F" w:rsidRPr="00BF7F7F" w:rsidRDefault="00BF7F7F" w:rsidP="00BF7F7F">
      <w:pPr>
        <w:autoSpaceDE w:val="0"/>
        <w:autoSpaceDN w:val="0"/>
        <w:adjustRightInd w:val="0"/>
        <w:spacing w:after="0" w:line="240" w:lineRule="auto"/>
        <w:rPr>
          <w:rFonts w:ascii="Times New Roman" w:eastAsia="Times New Roman" w:hAnsi="Times New Roman" w:cs="Times New Roman"/>
          <w:szCs w:val="24"/>
        </w:rPr>
      </w:pPr>
    </w:p>
    <w:p w14:paraId="49E5F6F6" w14:textId="77777777" w:rsidR="00BF7F7F" w:rsidRPr="00BF7F7F" w:rsidRDefault="00BF7F7F" w:rsidP="00BF7F7F">
      <w:pPr>
        <w:spacing w:after="240" w:line="240" w:lineRule="auto"/>
        <w:rPr>
          <w:rFonts w:ascii="Arial" w:eastAsia="Times New Roman" w:hAnsi="Arial" w:cs="Arial"/>
          <w:b/>
          <w:sz w:val="24"/>
          <w:szCs w:val="24"/>
        </w:rPr>
      </w:pPr>
      <w:r w:rsidRPr="00BF7F7F">
        <w:rPr>
          <w:rFonts w:ascii="Arial" w:eastAsia="Times New Roman" w:hAnsi="Arial" w:cs="Arial"/>
          <w:b/>
          <w:sz w:val="24"/>
          <w:szCs w:val="24"/>
        </w:rPr>
        <w:t>Air-Cooled Chiller – Carrier 30RB</w:t>
      </w:r>
    </w:p>
    <w:p w14:paraId="16400C71"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Monthly Service</w:t>
      </w:r>
    </w:p>
    <w:p w14:paraId="322A130F" w14:textId="77777777" w:rsidR="00BF7F7F" w:rsidRPr="00BF7F7F" w:rsidRDefault="00BF7F7F" w:rsidP="00BF7F7F">
      <w:pPr>
        <w:autoSpaceDE w:val="0"/>
        <w:autoSpaceDN w:val="0"/>
        <w:adjustRightInd w:val="0"/>
        <w:spacing w:after="0" w:line="240" w:lineRule="auto"/>
        <w:rPr>
          <w:rFonts w:ascii="Arial" w:eastAsia="Times New Roman" w:hAnsi="Arial" w:cs="Arial"/>
          <w:szCs w:val="24"/>
        </w:rPr>
      </w:pPr>
      <w:r w:rsidRPr="00BF7F7F">
        <w:rPr>
          <w:rFonts w:ascii="Arial" w:eastAsia="Times New Roman" w:hAnsi="Arial" w:cs="Arial"/>
          <w:szCs w:val="24"/>
        </w:rPr>
        <w:t>- Check condenser coils for debris, clean as necessary following recommended guidelines.</w:t>
      </w:r>
    </w:p>
    <w:p w14:paraId="1329EF48" w14:textId="77777777" w:rsidR="00BF7F7F" w:rsidRPr="00BF7F7F" w:rsidRDefault="00BF7F7F" w:rsidP="00BF7F7F">
      <w:pPr>
        <w:autoSpaceDE w:val="0"/>
        <w:autoSpaceDN w:val="0"/>
        <w:adjustRightInd w:val="0"/>
        <w:spacing w:after="0" w:line="240" w:lineRule="auto"/>
        <w:rPr>
          <w:rFonts w:ascii="Arial" w:eastAsia="Times New Roman" w:hAnsi="Arial" w:cs="Arial"/>
          <w:szCs w:val="24"/>
        </w:rPr>
      </w:pPr>
      <w:r w:rsidRPr="00BF7F7F">
        <w:rPr>
          <w:rFonts w:ascii="Arial" w:eastAsia="Times New Roman" w:hAnsi="Arial" w:cs="Arial"/>
          <w:szCs w:val="24"/>
        </w:rPr>
        <w:t>- Check moisture indicating sight glass for possible refrigerant loss and presence of moisture.</w:t>
      </w:r>
    </w:p>
    <w:p w14:paraId="4ACD65E9"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44CB83CB"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r w:rsidRPr="00BF7F7F">
        <w:rPr>
          <w:rFonts w:ascii="Arial" w:eastAsia="Times New Roman" w:hAnsi="Arial" w:cs="Arial"/>
          <w:sz w:val="24"/>
          <w:szCs w:val="24"/>
          <w:u w:val="single"/>
        </w:rPr>
        <w:t>Quarterly Service</w:t>
      </w:r>
    </w:p>
    <w:p w14:paraId="4E8BEF04"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p>
    <w:p w14:paraId="695D5859"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refrigerant charge.</w:t>
      </w:r>
    </w:p>
    <w:p w14:paraId="3D133DC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all refrigerant joints and valves for refrigerant leaks, repair as necessary.</w:t>
      </w:r>
    </w:p>
    <w:p w14:paraId="2634CC6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chilled water flow switch operation.</w:t>
      </w:r>
    </w:p>
    <w:p w14:paraId="5292B3EE"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condenser coils for debris, clean as necessary following recommended guidelines.</w:t>
      </w:r>
    </w:p>
    <w:p w14:paraId="610D9ED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sight glass moisture indicator for moisture.</w:t>
      </w:r>
    </w:p>
    <w:p w14:paraId="629418E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lastRenderedPageBreak/>
        <w:t>- Check all condenser fans for proper operation.</w:t>
      </w:r>
    </w:p>
    <w:p w14:paraId="668BBAC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compressor oil level.</w:t>
      </w:r>
    </w:p>
    <w:p w14:paraId="1989E10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crankcase heater operation.</w:t>
      </w:r>
    </w:p>
    <w:p w14:paraId="598A96DE"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pump seal, if equipped with a hydronic pump package</w:t>
      </w:r>
    </w:p>
    <w:p w14:paraId="34CAADDF" w14:textId="77777777" w:rsidR="00BF7F7F" w:rsidRPr="00BF7F7F" w:rsidRDefault="00BF7F7F" w:rsidP="00BF7F7F">
      <w:pPr>
        <w:autoSpaceDE w:val="0"/>
        <w:autoSpaceDN w:val="0"/>
        <w:adjustRightInd w:val="0"/>
        <w:spacing w:after="0" w:line="240" w:lineRule="auto"/>
        <w:rPr>
          <w:rFonts w:ascii="Arial" w:eastAsia="Times New Roman" w:hAnsi="Arial" w:cs="Arial"/>
          <w:sz w:val="24"/>
        </w:rPr>
      </w:pPr>
    </w:p>
    <w:p w14:paraId="5E7D1B14"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Annual Service</w:t>
      </w:r>
    </w:p>
    <w:p w14:paraId="0084AAA8"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7C93A11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all electrical connections, tighten as necessary.</w:t>
      </w:r>
    </w:p>
    <w:p w14:paraId="4697895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all contactors and relays, replace as necessary.</w:t>
      </w:r>
    </w:p>
    <w:p w14:paraId="3E7D4EA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accuracy of thermistors, replace if greater than ±2° F (1.2° C) variance from calibrated thermometer.</w:t>
      </w:r>
    </w:p>
    <w:p w14:paraId="683E903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accuracy of transducers, replace if greater than ±5 psi (34.47 kPa) variance.</w:t>
      </w:r>
    </w:p>
    <w:p w14:paraId="433069DF"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to be sure that the proper concentration of antifreeze is present in the chilled water loop, if applicable.</w:t>
      </w:r>
    </w:p>
    <w:p w14:paraId="335A779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Verify that the chilled water loop is properly treated.</w:t>
      </w:r>
    </w:p>
    <w:p w14:paraId="30A9AA3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refrigerant filter driers for excessive pressure drop, replace as necessary.</w:t>
      </w:r>
    </w:p>
    <w:p w14:paraId="77F34D0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chilled water strainers, clean as necessary.</w:t>
      </w:r>
    </w:p>
    <w:p w14:paraId="4BDEF1F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cooler heater operation, if equipped.</w:t>
      </w:r>
    </w:p>
    <w:p w14:paraId="42F5644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pump heater operation, if equipped.</w:t>
      </w:r>
    </w:p>
    <w:p w14:paraId="5B14BF9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condition of condenser fan blades and that they are securely fastened to the motor shaft.</w:t>
      </w:r>
    </w:p>
    <w:p w14:paraId="460644B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Perform Service Test to confirm operation of all components. Check for excessive cooler approach.</w:t>
      </w:r>
    </w:p>
    <w:p w14:paraId="79860F6B" w14:textId="77777777" w:rsidR="00BF7F7F" w:rsidRPr="00BF7F7F" w:rsidRDefault="00BF7F7F" w:rsidP="00BF7F7F">
      <w:pPr>
        <w:autoSpaceDE w:val="0"/>
        <w:autoSpaceDN w:val="0"/>
        <w:adjustRightInd w:val="0"/>
        <w:spacing w:after="0" w:line="240" w:lineRule="auto"/>
        <w:rPr>
          <w:rFonts w:ascii="Times New Roman" w:eastAsia="Times New Roman" w:hAnsi="Times New Roman" w:cs="Times New Roman"/>
          <w:szCs w:val="24"/>
        </w:rPr>
      </w:pPr>
    </w:p>
    <w:p w14:paraId="270A62E6" w14:textId="77777777" w:rsidR="00BF7F7F" w:rsidRPr="00BF7F7F" w:rsidRDefault="00BF7F7F" w:rsidP="00BF7F7F">
      <w:pPr>
        <w:autoSpaceDE w:val="0"/>
        <w:autoSpaceDN w:val="0"/>
        <w:adjustRightInd w:val="0"/>
        <w:spacing w:after="0" w:line="240" w:lineRule="auto"/>
        <w:rPr>
          <w:rFonts w:ascii="Arial" w:eastAsia="Times New Roman" w:hAnsi="Arial" w:cs="Arial"/>
          <w:b/>
          <w:sz w:val="24"/>
          <w:szCs w:val="24"/>
        </w:rPr>
      </w:pPr>
      <w:r w:rsidRPr="00BF7F7F">
        <w:rPr>
          <w:rFonts w:ascii="Arial" w:eastAsia="Times New Roman" w:hAnsi="Arial" w:cs="Arial"/>
          <w:b/>
          <w:sz w:val="24"/>
          <w:szCs w:val="24"/>
        </w:rPr>
        <w:t>Cooling Towers</w:t>
      </w:r>
    </w:p>
    <w:p w14:paraId="5480E21A" w14:textId="77777777" w:rsidR="00BF7F7F" w:rsidRPr="00BF7F7F" w:rsidRDefault="00BF7F7F" w:rsidP="00BF7F7F">
      <w:pPr>
        <w:autoSpaceDE w:val="0"/>
        <w:autoSpaceDN w:val="0"/>
        <w:adjustRightInd w:val="0"/>
        <w:spacing w:after="0" w:line="240" w:lineRule="auto"/>
        <w:rPr>
          <w:rFonts w:ascii="Arial" w:eastAsia="Times New Roman" w:hAnsi="Arial" w:cs="Arial"/>
          <w:b/>
          <w:sz w:val="24"/>
          <w:szCs w:val="24"/>
        </w:rPr>
      </w:pPr>
    </w:p>
    <w:p w14:paraId="6F6EE366"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Monthly Service</w:t>
      </w:r>
    </w:p>
    <w:p w14:paraId="0C16A5B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general condition of towers.</w:t>
      </w:r>
    </w:p>
    <w:p w14:paraId="5BE0E38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Inspect, </w:t>
      </w:r>
      <w:proofErr w:type="gramStart"/>
      <w:r w:rsidRPr="00BF7F7F">
        <w:rPr>
          <w:rFonts w:ascii="Arial" w:eastAsia="Times New Roman" w:hAnsi="Arial" w:cs="Arial"/>
        </w:rPr>
        <w:t>balance</w:t>
      </w:r>
      <w:proofErr w:type="gramEnd"/>
      <w:r w:rsidRPr="00BF7F7F">
        <w:rPr>
          <w:rFonts w:ascii="Arial" w:eastAsia="Times New Roman" w:hAnsi="Arial" w:cs="Arial"/>
        </w:rPr>
        <w:t xml:space="preserve"> and clean the following:</w:t>
      </w:r>
    </w:p>
    <w:p w14:paraId="5D84AD45" w14:textId="77777777" w:rsidR="00BF7F7F" w:rsidRPr="00BF7F7F" w:rsidRDefault="00BF7F7F" w:rsidP="00BF7F7F">
      <w:pPr>
        <w:autoSpaceDE w:val="0"/>
        <w:autoSpaceDN w:val="0"/>
        <w:adjustRightInd w:val="0"/>
        <w:spacing w:after="0" w:line="240" w:lineRule="auto"/>
        <w:ind w:left="720"/>
        <w:rPr>
          <w:rFonts w:ascii="Arial" w:eastAsia="Times New Roman" w:hAnsi="Arial" w:cs="Arial"/>
        </w:rPr>
      </w:pPr>
      <w:r w:rsidRPr="00BF7F7F">
        <w:rPr>
          <w:rFonts w:ascii="Arial" w:eastAsia="Times New Roman" w:hAnsi="Arial" w:cs="Arial"/>
        </w:rPr>
        <w:t>• Balance Clean Chamber &amp; Strainer.</w:t>
      </w:r>
    </w:p>
    <w:p w14:paraId="45F80F00" w14:textId="77777777" w:rsidR="00BF7F7F" w:rsidRPr="00BF7F7F" w:rsidRDefault="00BF7F7F" w:rsidP="00BF7F7F">
      <w:pPr>
        <w:autoSpaceDE w:val="0"/>
        <w:autoSpaceDN w:val="0"/>
        <w:adjustRightInd w:val="0"/>
        <w:spacing w:after="0" w:line="240" w:lineRule="auto"/>
        <w:ind w:left="720"/>
        <w:rPr>
          <w:rFonts w:ascii="Arial" w:eastAsia="Times New Roman" w:hAnsi="Arial" w:cs="Arial"/>
        </w:rPr>
      </w:pPr>
      <w:r w:rsidRPr="00BF7F7F">
        <w:rPr>
          <w:rFonts w:ascii="Arial" w:eastAsia="Times New Roman" w:hAnsi="Arial" w:cs="Arial"/>
        </w:rPr>
        <w:t>• Water sump.</w:t>
      </w:r>
    </w:p>
    <w:p w14:paraId="58645228" w14:textId="77777777" w:rsidR="00BF7F7F" w:rsidRPr="00BF7F7F" w:rsidRDefault="00BF7F7F" w:rsidP="00BF7F7F">
      <w:pPr>
        <w:autoSpaceDE w:val="0"/>
        <w:autoSpaceDN w:val="0"/>
        <w:adjustRightInd w:val="0"/>
        <w:spacing w:after="0" w:line="240" w:lineRule="auto"/>
        <w:ind w:left="720"/>
        <w:rPr>
          <w:rFonts w:ascii="Arial" w:eastAsia="Times New Roman" w:hAnsi="Arial" w:cs="Arial"/>
        </w:rPr>
      </w:pPr>
      <w:r w:rsidRPr="00BF7F7F">
        <w:rPr>
          <w:rFonts w:ascii="Arial" w:eastAsia="Times New Roman" w:hAnsi="Arial" w:cs="Arial"/>
        </w:rPr>
        <w:t>• Air inlet louvers.</w:t>
      </w:r>
    </w:p>
    <w:p w14:paraId="1BB0BC99"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and adjust water level in cold water sump.</w:t>
      </w:r>
    </w:p>
    <w:p w14:paraId="663FFAE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operation of make-up valve.</w:t>
      </w:r>
    </w:p>
    <w:p w14:paraId="3F89F23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bleed rate and adjust.</w:t>
      </w:r>
    </w:p>
    <w:p w14:paraId="2A1D466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monthly maintenance and report all discrepancies.</w:t>
      </w:r>
    </w:p>
    <w:p w14:paraId="40238A68"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2E818436"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r w:rsidRPr="00BF7F7F">
        <w:rPr>
          <w:rFonts w:ascii="Arial" w:eastAsia="Times New Roman" w:hAnsi="Arial" w:cs="Arial"/>
          <w:sz w:val="24"/>
          <w:szCs w:val="24"/>
          <w:u w:val="single"/>
        </w:rPr>
        <w:t>Quarterly Service</w:t>
      </w:r>
    </w:p>
    <w:p w14:paraId="39B9C995" w14:textId="77777777" w:rsidR="00BF7F7F" w:rsidRPr="00BF7F7F" w:rsidRDefault="00BF7F7F" w:rsidP="00BF7F7F">
      <w:pPr>
        <w:tabs>
          <w:tab w:val="left" w:pos="720"/>
        </w:tabs>
        <w:spacing w:after="0" w:line="240" w:lineRule="auto"/>
        <w:rPr>
          <w:rFonts w:ascii="Arial" w:eastAsia="Times New Roman" w:hAnsi="Arial" w:cs="Arial"/>
          <w:sz w:val="24"/>
          <w:szCs w:val="24"/>
          <w:u w:val="single"/>
        </w:rPr>
      </w:pPr>
    </w:p>
    <w:p w14:paraId="27773B49"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Readjust tension of power train belt as needed.</w:t>
      </w:r>
    </w:p>
    <w:p w14:paraId="242A376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Lubricate fan shaft bearings.</w:t>
      </w:r>
    </w:p>
    <w:p w14:paraId="029C937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Lubricate motor base adjusting screw.</w:t>
      </w:r>
    </w:p>
    <w:p w14:paraId="4BD1C0F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outside of fan motor.</w:t>
      </w:r>
    </w:p>
    <w:p w14:paraId="48E4152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quarterly maintenance and report all discrepancies.</w:t>
      </w:r>
    </w:p>
    <w:p w14:paraId="710B5E37" w14:textId="77777777" w:rsidR="00BF7F7F" w:rsidRPr="00BF7F7F" w:rsidRDefault="00BF7F7F" w:rsidP="00BF7F7F">
      <w:pPr>
        <w:autoSpaceDE w:val="0"/>
        <w:autoSpaceDN w:val="0"/>
        <w:adjustRightInd w:val="0"/>
        <w:spacing w:after="0" w:line="240" w:lineRule="auto"/>
        <w:rPr>
          <w:rFonts w:ascii="Arial" w:eastAsia="Times New Roman" w:hAnsi="Arial" w:cs="Arial"/>
          <w:sz w:val="24"/>
        </w:rPr>
      </w:pPr>
    </w:p>
    <w:p w14:paraId="5C2A4BE8"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Annual Service</w:t>
      </w:r>
    </w:p>
    <w:p w14:paraId="5DAEDAB9"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1809C41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Drain, clean, and flush tower; coordinate with water treatment service.</w:t>
      </w:r>
    </w:p>
    <w:p w14:paraId="49B3D0B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condenser suction screen, drift eliminators, and spray nozzles.</w:t>
      </w:r>
    </w:p>
    <w:p w14:paraId="125ABEB8"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lastRenderedPageBreak/>
        <w:t>- Conduct and certify semi-annual cleaning of towers and report all discrepancies.</w:t>
      </w:r>
    </w:p>
    <w:p w14:paraId="3E536233"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1FEB11B3"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r w:rsidRPr="00BF7F7F">
        <w:rPr>
          <w:rFonts w:ascii="Arial" w:eastAsia="Times New Roman" w:hAnsi="Arial" w:cs="Arial"/>
          <w:b/>
          <w:sz w:val="24"/>
        </w:rPr>
        <w:t>Air Handlers</w:t>
      </w:r>
    </w:p>
    <w:p w14:paraId="1812CB55"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p>
    <w:p w14:paraId="240F4469"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Monthly Service</w:t>
      </w:r>
    </w:p>
    <w:p w14:paraId="78C0436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Clean drip pan and flush condensate drain lines with nitrogen. Install pan </w:t>
      </w:r>
      <w:proofErr w:type="gramStart"/>
      <w:r w:rsidRPr="00BF7F7F">
        <w:rPr>
          <w:rFonts w:ascii="Arial" w:eastAsia="Times New Roman" w:hAnsi="Arial" w:cs="Arial"/>
        </w:rPr>
        <w:t>tablets</w:t>
      </w:r>
      <w:proofErr w:type="gramEnd"/>
    </w:p>
    <w:p w14:paraId="02E6259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if necessary to control algae.</w:t>
      </w:r>
    </w:p>
    <w:p w14:paraId="523D498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Change all disposable air filters at least as warranted by the pressure drop</w:t>
      </w:r>
    </w:p>
    <w:p w14:paraId="1439BB6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across filter. Use prescribed filters.</w:t>
      </w:r>
    </w:p>
    <w:p w14:paraId="05D7FBC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all drives for wear; adjust belt tension.</w:t>
      </w:r>
    </w:p>
    <w:p w14:paraId="49E19C3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Operate equipment for proper operation of all </w:t>
      </w:r>
      <w:proofErr w:type="gramStart"/>
      <w:r w:rsidRPr="00BF7F7F">
        <w:rPr>
          <w:rFonts w:ascii="Arial" w:eastAsia="Times New Roman" w:hAnsi="Arial" w:cs="Arial"/>
        </w:rPr>
        <w:t>controls;</w:t>
      </w:r>
      <w:proofErr w:type="gramEnd"/>
      <w:r w:rsidRPr="00BF7F7F">
        <w:rPr>
          <w:rFonts w:ascii="Arial" w:eastAsia="Times New Roman" w:hAnsi="Arial" w:cs="Arial"/>
        </w:rPr>
        <w:t xml:space="preserve"> clean-up equipment.</w:t>
      </w:r>
    </w:p>
    <w:p w14:paraId="6F339F6F"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monthly service and certify that all discrepancies are</w:t>
      </w:r>
    </w:p>
    <w:p w14:paraId="2A7845E9"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reported and corrected.</w:t>
      </w:r>
    </w:p>
    <w:p w14:paraId="631EB45D"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2BFA40E2"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Annual Service</w:t>
      </w:r>
    </w:p>
    <w:p w14:paraId="3A97E390"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7001CD6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cooling coils of dirt accumulation using pressure water</w:t>
      </w:r>
    </w:p>
    <w:p w14:paraId="1031A3D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and coil cleaner solution.</w:t>
      </w:r>
    </w:p>
    <w:p w14:paraId="5B67243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strainers, check vents and drains on chilled water coils.</w:t>
      </w:r>
    </w:p>
    <w:p w14:paraId="1EE5BCF5"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return air grille and fresh air intake grille and damper.</w:t>
      </w:r>
    </w:p>
    <w:p w14:paraId="6E8ECE7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and adjust water valve; clean strainer (chilled water).</w:t>
      </w:r>
    </w:p>
    <w:p w14:paraId="779334F8"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Secure all loose housing, seal leaks and touch-up paint after cleaning all rust.</w:t>
      </w:r>
    </w:p>
    <w:p w14:paraId="6563FF9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annual service and report all discrepancies.</w:t>
      </w:r>
    </w:p>
    <w:p w14:paraId="4851E4B4"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08BFAFDA" w14:textId="77777777" w:rsidR="00BF7F7F" w:rsidRPr="00BF7F7F" w:rsidRDefault="00BF7F7F" w:rsidP="00BF7F7F">
      <w:pPr>
        <w:spacing w:after="240" w:line="240" w:lineRule="auto"/>
        <w:rPr>
          <w:rFonts w:ascii="Arial" w:eastAsia="Times New Roman" w:hAnsi="Arial" w:cs="Arial"/>
          <w:b/>
          <w:sz w:val="24"/>
          <w:szCs w:val="24"/>
        </w:rPr>
      </w:pPr>
      <w:r w:rsidRPr="00BF7F7F">
        <w:rPr>
          <w:rFonts w:ascii="Arial" w:eastAsia="Times New Roman" w:hAnsi="Arial" w:cs="Arial"/>
          <w:b/>
          <w:sz w:val="24"/>
          <w:szCs w:val="24"/>
        </w:rPr>
        <w:t>Package or Split Air Conditioners</w:t>
      </w:r>
    </w:p>
    <w:p w14:paraId="3CC9E53C"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Monthly Service</w:t>
      </w:r>
    </w:p>
    <w:p w14:paraId="286BFAA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Remove filter and wash as needed or replace.</w:t>
      </w:r>
    </w:p>
    <w:p w14:paraId="517A9F1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Spray evaporator coil with an indoor, self-rinsing, non-toxic deodorizing</w:t>
      </w:r>
    </w:p>
    <w:p w14:paraId="6835524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coil solution.</w:t>
      </w:r>
    </w:p>
    <w:p w14:paraId="60A328D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Blow drain line with CO2 or Nitrogen to assure free-flowing condition.</w:t>
      </w:r>
    </w:p>
    <w:p w14:paraId="6E639EC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fan motor, blower, wheels, and bearings, for excessive noise and vibration.</w:t>
      </w:r>
    </w:p>
    <w:p w14:paraId="7ECEC86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Inspect thermostat for normal operation.</w:t>
      </w:r>
    </w:p>
    <w:p w14:paraId="5DEAF35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monthly service and certify that all discrepancies are</w:t>
      </w:r>
    </w:p>
    <w:p w14:paraId="1986BF1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reported and corrected.</w:t>
      </w:r>
    </w:p>
    <w:p w14:paraId="615E2880"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7444B174"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Semi-Annual Service</w:t>
      </w:r>
    </w:p>
    <w:p w14:paraId="0A58B21E"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07B5EFD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Clean condenser coils of dirt accumulation using pressure water</w:t>
      </w:r>
    </w:p>
    <w:p w14:paraId="69BF7EE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and coil cleaner solution.</w:t>
      </w:r>
    </w:p>
    <w:p w14:paraId="7274FFD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Visually inspect for refrigerant and oil leakage.</w:t>
      </w:r>
    </w:p>
    <w:p w14:paraId="0D86FE3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Inspect compressor, </w:t>
      </w:r>
      <w:proofErr w:type="gramStart"/>
      <w:r w:rsidRPr="00BF7F7F">
        <w:rPr>
          <w:rFonts w:ascii="Arial" w:eastAsia="Times New Roman" w:hAnsi="Arial" w:cs="Arial"/>
        </w:rPr>
        <w:t>fan</w:t>
      </w:r>
      <w:proofErr w:type="gramEnd"/>
      <w:r w:rsidRPr="00BF7F7F">
        <w:rPr>
          <w:rFonts w:ascii="Arial" w:eastAsia="Times New Roman" w:hAnsi="Arial" w:cs="Arial"/>
        </w:rPr>
        <w:t xml:space="preserve"> and motor bearings for abnormal temperature and unusual</w:t>
      </w:r>
    </w:p>
    <w:p w14:paraId="0ED2950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noise.</w:t>
      </w:r>
    </w:p>
    <w:p w14:paraId="3FAB6D8E"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annual service and report all discrepancies.</w:t>
      </w:r>
    </w:p>
    <w:p w14:paraId="2E96B5C8"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p>
    <w:p w14:paraId="66C88149"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r w:rsidRPr="00BF7F7F">
        <w:rPr>
          <w:rFonts w:ascii="Arial" w:eastAsia="Times New Roman" w:hAnsi="Arial" w:cs="Arial"/>
          <w:b/>
          <w:sz w:val="24"/>
        </w:rPr>
        <w:t>Pumps</w:t>
      </w:r>
    </w:p>
    <w:p w14:paraId="3514C03C"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781F9B28" w14:textId="77777777" w:rsidR="00BF7F7F" w:rsidRPr="00BF7F7F" w:rsidRDefault="00BF7F7F" w:rsidP="00BF7F7F">
      <w:pPr>
        <w:spacing w:after="240" w:line="240" w:lineRule="auto"/>
        <w:rPr>
          <w:rFonts w:ascii="Arial" w:eastAsia="Times New Roman" w:hAnsi="Arial" w:cs="Arial"/>
          <w:sz w:val="24"/>
          <w:szCs w:val="24"/>
        </w:rPr>
      </w:pPr>
      <w:r w:rsidRPr="00BF7F7F">
        <w:rPr>
          <w:rFonts w:ascii="Arial" w:eastAsia="Times New Roman" w:hAnsi="Arial" w:cs="Arial"/>
          <w:sz w:val="24"/>
          <w:szCs w:val="24"/>
          <w:u w:val="single"/>
        </w:rPr>
        <w:t>Quarterly Service</w:t>
      </w:r>
    </w:p>
    <w:p w14:paraId="6F9033CE"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lastRenderedPageBreak/>
        <w:t>- Check pump and motor bearings for abnormal temperature and unusual noise or</w:t>
      </w:r>
    </w:p>
    <w:p w14:paraId="0A2063C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vibration.</w:t>
      </w:r>
    </w:p>
    <w:p w14:paraId="17A1234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packing glands and seals for excessive leakage and tighten or replace.</w:t>
      </w:r>
    </w:p>
    <w:p w14:paraId="1BD283E1"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quarterly service and report all discrepancies.</w:t>
      </w:r>
    </w:p>
    <w:p w14:paraId="761A0D9A"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6088B5FE"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u w:val="single"/>
        </w:rPr>
        <w:t>S</w:t>
      </w:r>
      <w:r w:rsidRPr="00BF7F7F">
        <w:rPr>
          <w:rFonts w:ascii="Arial" w:eastAsia="Times New Roman" w:hAnsi="Arial" w:cs="Arial"/>
          <w:sz w:val="24"/>
          <w:u w:val="single"/>
        </w:rPr>
        <w:t>emi-Annual Service</w:t>
      </w:r>
    </w:p>
    <w:p w14:paraId="77BAC496"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53149D3C"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Remove and clean strainer for all condenser pumps after tower cleaning.</w:t>
      </w:r>
    </w:p>
    <w:p w14:paraId="58E0F29E"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and blow down strainer to chilled water pumps after tower cleaning.</w:t>
      </w:r>
    </w:p>
    <w:p w14:paraId="48C87FD9"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Remove and clean strainer if excessive debris is noted.</w:t>
      </w:r>
    </w:p>
    <w:p w14:paraId="4EDD899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condition of insulation, re-insulate as necessary.</w:t>
      </w:r>
    </w:p>
    <w:p w14:paraId="23F5277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Log suction and discharge pressures.</w:t>
      </w:r>
    </w:p>
    <w:p w14:paraId="0EF7315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Clean and remove all dust and foreign matter. Clean all rust spots and </w:t>
      </w:r>
      <w:proofErr w:type="gramStart"/>
      <w:r w:rsidRPr="00BF7F7F">
        <w:rPr>
          <w:rFonts w:ascii="Arial" w:eastAsia="Times New Roman" w:hAnsi="Arial" w:cs="Arial"/>
        </w:rPr>
        <w:t>scratches</w:t>
      </w:r>
      <w:proofErr w:type="gramEnd"/>
    </w:p>
    <w:p w14:paraId="3C2C5974"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and touch up paint with matching color.</w:t>
      </w:r>
    </w:p>
    <w:p w14:paraId="0C708D3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Lubricate motor and pump bearings as required.</w:t>
      </w:r>
    </w:p>
    <w:p w14:paraId="54E70552"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motor coupling for alignment; mounting bolts are secure.</w:t>
      </w:r>
    </w:p>
    <w:p w14:paraId="3DC4026A"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Certify performance of semi-annual service and report all discrepancies.</w:t>
      </w:r>
    </w:p>
    <w:p w14:paraId="239D7E5E"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6C05982A"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r w:rsidRPr="00BF7F7F">
        <w:rPr>
          <w:rFonts w:ascii="Arial" w:eastAsia="Times New Roman" w:hAnsi="Arial" w:cs="Arial"/>
          <w:b/>
          <w:sz w:val="24"/>
        </w:rPr>
        <w:t>Ventilation Fans</w:t>
      </w:r>
    </w:p>
    <w:p w14:paraId="2DAB700E" w14:textId="77777777" w:rsidR="00BF7F7F" w:rsidRPr="00BF7F7F" w:rsidRDefault="00BF7F7F" w:rsidP="00BF7F7F">
      <w:pPr>
        <w:autoSpaceDE w:val="0"/>
        <w:autoSpaceDN w:val="0"/>
        <w:adjustRightInd w:val="0"/>
        <w:spacing w:after="0" w:line="240" w:lineRule="auto"/>
        <w:rPr>
          <w:rFonts w:ascii="Arial" w:eastAsia="Times New Roman" w:hAnsi="Arial" w:cs="Arial"/>
          <w:b/>
          <w:sz w:val="24"/>
        </w:rPr>
      </w:pPr>
    </w:p>
    <w:p w14:paraId="24F69909" w14:textId="77777777" w:rsidR="00BF7F7F" w:rsidRPr="00BF7F7F" w:rsidRDefault="00BF7F7F" w:rsidP="00BF7F7F">
      <w:pPr>
        <w:autoSpaceDE w:val="0"/>
        <w:autoSpaceDN w:val="0"/>
        <w:adjustRightInd w:val="0"/>
        <w:spacing w:after="0" w:line="240" w:lineRule="auto"/>
        <w:rPr>
          <w:rFonts w:ascii="Arial" w:eastAsia="Times New Roman" w:hAnsi="Arial" w:cs="Arial"/>
          <w:sz w:val="24"/>
          <w:u w:val="single"/>
        </w:rPr>
      </w:pPr>
      <w:r w:rsidRPr="00BF7F7F">
        <w:rPr>
          <w:rFonts w:ascii="Arial" w:eastAsia="Times New Roman" w:hAnsi="Arial" w:cs="Arial"/>
          <w:sz w:val="24"/>
          <w:u w:val="single"/>
        </w:rPr>
        <w:t>Quarterly Service</w:t>
      </w:r>
    </w:p>
    <w:p w14:paraId="2359C0D8" w14:textId="77777777" w:rsidR="00BF7F7F" w:rsidRPr="00BF7F7F" w:rsidRDefault="00BF7F7F" w:rsidP="00BF7F7F">
      <w:pPr>
        <w:autoSpaceDE w:val="0"/>
        <w:autoSpaceDN w:val="0"/>
        <w:adjustRightInd w:val="0"/>
        <w:spacing w:after="0" w:line="240" w:lineRule="auto"/>
        <w:rPr>
          <w:rFonts w:ascii="Arial" w:eastAsia="Times New Roman" w:hAnsi="Arial" w:cs="Arial"/>
          <w:b/>
          <w:sz w:val="32"/>
          <w:szCs w:val="24"/>
        </w:rPr>
      </w:pPr>
    </w:p>
    <w:p w14:paraId="4547D863"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Lubricate fan motors and bearings.</w:t>
      </w:r>
    </w:p>
    <w:p w14:paraId="70453776"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belt wear and tension; adjust as needed.</w:t>
      </w:r>
    </w:p>
    <w:p w14:paraId="2A6DA07B"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Check sheaves for wear.</w:t>
      </w:r>
    </w:p>
    <w:p w14:paraId="4AB256D7"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xml:space="preserve">- Check fan collar, </w:t>
      </w:r>
      <w:proofErr w:type="gramStart"/>
      <w:r w:rsidRPr="00BF7F7F">
        <w:rPr>
          <w:rFonts w:ascii="Arial" w:eastAsia="Times New Roman" w:hAnsi="Arial" w:cs="Arial"/>
        </w:rPr>
        <w:t>bearings</w:t>
      </w:r>
      <w:proofErr w:type="gramEnd"/>
      <w:r w:rsidRPr="00BF7F7F">
        <w:rPr>
          <w:rFonts w:ascii="Arial" w:eastAsia="Times New Roman" w:hAnsi="Arial" w:cs="Arial"/>
        </w:rPr>
        <w:t xml:space="preserve"> and shaft for wear.</w:t>
      </w:r>
    </w:p>
    <w:p w14:paraId="36BA4CE0"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rPr>
        <w:t>- Service air filters where installed; remove and wash intake grille.</w:t>
      </w:r>
    </w:p>
    <w:p w14:paraId="2423EDE4"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116A065E" w14:textId="77777777" w:rsidR="00BF7F7F" w:rsidRPr="00BF7F7F" w:rsidRDefault="00BF7F7F" w:rsidP="00BF7F7F">
      <w:pPr>
        <w:tabs>
          <w:tab w:val="left" w:pos="720"/>
        </w:tabs>
        <w:spacing w:after="0" w:line="240" w:lineRule="auto"/>
        <w:ind w:left="2160"/>
        <w:rPr>
          <w:rFonts w:ascii="Arial" w:eastAsia="Times New Roman" w:hAnsi="Arial" w:cs="Arial"/>
          <w:sz w:val="24"/>
          <w:szCs w:val="24"/>
        </w:rPr>
      </w:pPr>
    </w:p>
    <w:p w14:paraId="2B830304" w14:textId="77777777" w:rsidR="00BF7F7F" w:rsidRPr="00BF7F7F" w:rsidRDefault="00BF7F7F" w:rsidP="00BF7F7F">
      <w:pPr>
        <w:spacing w:after="0" w:line="240" w:lineRule="auto"/>
        <w:rPr>
          <w:rFonts w:ascii="Arial" w:eastAsia="Times New Roman" w:hAnsi="Arial" w:cs="Arial"/>
          <w:b/>
          <w:sz w:val="24"/>
          <w:szCs w:val="24"/>
        </w:rPr>
      </w:pPr>
      <w:r w:rsidRPr="00BF7F7F">
        <w:rPr>
          <w:rFonts w:ascii="Arial" w:eastAsia="Times New Roman" w:hAnsi="Arial" w:cs="Arial"/>
          <w:b/>
          <w:sz w:val="24"/>
          <w:szCs w:val="24"/>
        </w:rPr>
        <w:t xml:space="preserve">All Other Equipment </w:t>
      </w:r>
    </w:p>
    <w:p w14:paraId="5C177323" w14:textId="77777777" w:rsidR="00BF7F7F" w:rsidRPr="00BF7F7F" w:rsidRDefault="00BF7F7F" w:rsidP="00BF7F7F">
      <w:pPr>
        <w:spacing w:after="0" w:line="240" w:lineRule="auto"/>
        <w:rPr>
          <w:rFonts w:ascii="Arial" w:eastAsia="Times New Roman" w:hAnsi="Arial" w:cs="Arial"/>
          <w:b/>
          <w:sz w:val="24"/>
          <w:szCs w:val="24"/>
        </w:rPr>
      </w:pPr>
    </w:p>
    <w:p w14:paraId="0AA8F8E2" w14:textId="77777777" w:rsidR="00BF7F7F" w:rsidRPr="00BF7F7F" w:rsidRDefault="00BF7F7F" w:rsidP="00BF7F7F">
      <w:pPr>
        <w:spacing w:after="0" w:line="240" w:lineRule="auto"/>
        <w:rPr>
          <w:rFonts w:ascii="Arial" w:eastAsia="Times New Roman" w:hAnsi="Arial" w:cs="Arial"/>
          <w:szCs w:val="24"/>
        </w:rPr>
      </w:pPr>
      <w:r w:rsidRPr="00BF7F7F">
        <w:rPr>
          <w:rFonts w:ascii="Arial" w:eastAsia="Times New Roman" w:hAnsi="Arial" w:cs="Arial"/>
          <w:szCs w:val="24"/>
        </w:rPr>
        <w:t>- Refer to OEM recommendation.</w:t>
      </w:r>
    </w:p>
    <w:p w14:paraId="0F60B08D" w14:textId="77777777" w:rsidR="00BF7F7F" w:rsidRPr="00BF7F7F" w:rsidRDefault="00BF7F7F" w:rsidP="00BF7F7F">
      <w:pPr>
        <w:autoSpaceDE w:val="0"/>
        <w:autoSpaceDN w:val="0"/>
        <w:adjustRightInd w:val="0"/>
        <w:spacing w:after="0" w:line="240" w:lineRule="auto"/>
        <w:rPr>
          <w:rFonts w:ascii="Arial" w:eastAsia="Times New Roman" w:hAnsi="Arial" w:cs="Arial"/>
        </w:rPr>
      </w:pPr>
      <w:r w:rsidRPr="00BF7F7F">
        <w:rPr>
          <w:rFonts w:ascii="Arial" w:eastAsia="Times New Roman" w:hAnsi="Arial" w:cs="Arial"/>
          <w:szCs w:val="24"/>
        </w:rPr>
        <w:t xml:space="preserve">- </w:t>
      </w:r>
      <w:r w:rsidRPr="00BF7F7F">
        <w:rPr>
          <w:rFonts w:ascii="Arial" w:eastAsia="Times New Roman" w:hAnsi="Arial" w:cs="Arial"/>
        </w:rPr>
        <w:t>Certify performance of semi-annual service and report all discrepancies.</w:t>
      </w:r>
    </w:p>
    <w:p w14:paraId="0B61B86A" w14:textId="77777777" w:rsidR="00BF7F7F" w:rsidRPr="00BF7F7F" w:rsidRDefault="00BF7F7F" w:rsidP="00BF7F7F">
      <w:pPr>
        <w:autoSpaceDE w:val="0"/>
        <w:autoSpaceDN w:val="0"/>
        <w:adjustRightInd w:val="0"/>
        <w:spacing w:after="0" w:line="240" w:lineRule="auto"/>
        <w:rPr>
          <w:rFonts w:ascii="Arial" w:eastAsia="Times New Roman" w:hAnsi="Arial" w:cs="Arial"/>
        </w:rPr>
      </w:pPr>
    </w:p>
    <w:p w14:paraId="3EEC6DE9" w14:textId="77777777" w:rsidR="00BF7F7F" w:rsidRPr="00BF7F7F" w:rsidRDefault="00BF7F7F" w:rsidP="00BF7F7F">
      <w:pPr>
        <w:numPr>
          <w:ilvl w:val="0"/>
          <w:numId w:val="1"/>
        </w:numPr>
        <w:autoSpaceDE w:val="0"/>
        <w:autoSpaceDN w:val="0"/>
        <w:adjustRightInd w:val="0"/>
        <w:spacing w:after="0" w:line="240" w:lineRule="auto"/>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EMERGENCY SERVICE</w:t>
      </w:r>
    </w:p>
    <w:p w14:paraId="0F414E5A"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sz w:val="24"/>
          <w:szCs w:val="24"/>
        </w:rPr>
      </w:pPr>
    </w:p>
    <w:p w14:paraId="576789D7"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Emergency service required between regularly scheduled maintenance </w:t>
      </w:r>
      <w:proofErr w:type="gramStart"/>
      <w:r w:rsidRPr="00BF7F7F">
        <w:rPr>
          <w:rFonts w:ascii="Arial" w:eastAsia="Times New Roman" w:hAnsi="Arial" w:cs="Arial"/>
          <w:color w:val="000000"/>
        </w:rPr>
        <w:t>service</w:t>
      </w:r>
      <w:proofErr w:type="gramEnd"/>
    </w:p>
    <w:p w14:paraId="3A1FF152"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calls shall be provided. Contractor or his subcontractor for emergency service,</w:t>
      </w:r>
    </w:p>
    <w:p w14:paraId="7679A60F"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shall respond in person to such emergency calls within two (2) hours after the</w:t>
      </w:r>
    </w:p>
    <w:p w14:paraId="33E49465"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Contractor is notified by the hospital. Refer to the </w:t>
      </w:r>
      <w:proofErr w:type="spellStart"/>
      <w:r w:rsidRPr="00BF7F7F">
        <w:rPr>
          <w:rFonts w:ascii="Arial" w:eastAsia="Times New Roman" w:hAnsi="Arial" w:cs="Arial"/>
          <w:color w:val="000000"/>
        </w:rPr>
        <w:t>Offerer</w:t>
      </w:r>
      <w:proofErr w:type="spellEnd"/>
      <w:r w:rsidRPr="00BF7F7F">
        <w:rPr>
          <w:rFonts w:ascii="Arial" w:eastAsia="Times New Roman" w:hAnsi="Arial" w:cs="Arial"/>
          <w:color w:val="000000"/>
        </w:rPr>
        <w:t xml:space="preserve"> Qualification</w:t>
      </w:r>
    </w:p>
    <w:p w14:paraId="631DC5C6"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requirement in the Special Conditions. Services shall be available 24-hours a</w:t>
      </w:r>
    </w:p>
    <w:p w14:paraId="08392A07"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day, seven (7) days a week, including holidays.</w:t>
      </w:r>
    </w:p>
    <w:p w14:paraId="140E140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7B222C72"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u w:val="single"/>
        </w:rPr>
        <w:t>Mechanical repairs not covered by contract.</w:t>
      </w:r>
      <w:r w:rsidRPr="00BF7F7F">
        <w:rPr>
          <w:rFonts w:ascii="Arial" w:eastAsia="Times New Roman" w:hAnsi="Arial" w:cs="Arial"/>
          <w:color w:val="000000"/>
        </w:rPr>
        <w:t xml:space="preserve"> Contractor shall work with </w:t>
      </w:r>
      <w:proofErr w:type="gramStart"/>
      <w:r w:rsidRPr="00BF7F7F">
        <w:rPr>
          <w:rFonts w:ascii="Arial" w:eastAsia="Times New Roman" w:hAnsi="Arial" w:cs="Arial"/>
          <w:color w:val="000000"/>
        </w:rPr>
        <w:t>hospital</w:t>
      </w:r>
      <w:proofErr w:type="gramEnd"/>
    </w:p>
    <w:p w14:paraId="6910198E"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maintenance personnel to identify malfunctioning equipment and </w:t>
      </w:r>
      <w:proofErr w:type="gramStart"/>
      <w:r w:rsidRPr="00BF7F7F">
        <w:rPr>
          <w:rFonts w:ascii="Arial" w:eastAsia="Times New Roman" w:hAnsi="Arial" w:cs="Arial"/>
          <w:color w:val="000000"/>
        </w:rPr>
        <w:t>provide</w:t>
      </w:r>
      <w:proofErr w:type="gramEnd"/>
    </w:p>
    <w:p w14:paraId="29B15E70"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information as to any mechanical malfunction(s) and the location(s) of the</w:t>
      </w:r>
    </w:p>
    <w:p w14:paraId="1480C036"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malfunction(s).</w:t>
      </w:r>
    </w:p>
    <w:p w14:paraId="2A5AA312"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722EC00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0688D7BC" w14:textId="77777777" w:rsidR="00BF7F7F" w:rsidRPr="00BF7F7F" w:rsidRDefault="00BF7F7F" w:rsidP="00BF7F7F">
      <w:pPr>
        <w:numPr>
          <w:ilvl w:val="0"/>
          <w:numId w:val="1"/>
        </w:numPr>
        <w:autoSpaceDE w:val="0"/>
        <w:autoSpaceDN w:val="0"/>
        <w:adjustRightInd w:val="0"/>
        <w:spacing w:after="0" w:line="240" w:lineRule="auto"/>
        <w:rPr>
          <w:rFonts w:ascii="Arial" w:eastAsia="Times New Roman" w:hAnsi="Arial" w:cs="Arial"/>
          <w:b/>
          <w:bCs/>
          <w:color w:val="000000"/>
          <w:sz w:val="24"/>
          <w:szCs w:val="24"/>
        </w:rPr>
      </w:pPr>
      <w:r w:rsidRPr="00BF7F7F">
        <w:rPr>
          <w:rFonts w:ascii="Arial" w:eastAsia="Times New Roman" w:hAnsi="Arial" w:cs="Arial"/>
          <w:b/>
          <w:bCs/>
          <w:color w:val="000000"/>
          <w:sz w:val="24"/>
          <w:szCs w:val="24"/>
        </w:rPr>
        <w:lastRenderedPageBreak/>
        <w:t>WORK SCHEDULE</w:t>
      </w:r>
    </w:p>
    <w:p w14:paraId="4AC8F407"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sz w:val="24"/>
          <w:szCs w:val="24"/>
        </w:rPr>
      </w:pPr>
    </w:p>
    <w:p w14:paraId="1A469B3E"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All maintenance tasks described herein shall be performed between the hours of</w:t>
      </w:r>
    </w:p>
    <w:p w14:paraId="21BE662D"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7:00 a.m. to 3:30 p.m., Monday through Friday. However, the State reserves the</w:t>
      </w:r>
    </w:p>
    <w:p w14:paraId="20629F38"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right to request the Contractor to perform maintenance and/or repairs, which </w:t>
      </w:r>
      <w:proofErr w:type="gramStart"/>
      <w:r w:rsidRPr="00BF7F7F">
        <w:rPr>
          <w:rFonts w:ascii="Arial" w:eastAsia="Times New Roman" w:hAnsi="Arial" w:cs="Arial"/>
          <w:color w:val="000000"/>
        </w:rPr>
        <w:t>are</w:t>
      </w:r>
      <w:proofErr w:type="gramEnd"/>
    </w:p>
    <w:p w14:paraId="0282FD24"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within the scope of this contract, during "off-hours." For "off hour" work ordered</w:t>
      </w:r>
    </w:p>
    <w:p w14:paraId="763600BA"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by the Contract Administrator, the State will compensate the Contractor 1 1/2 of</w:t>
      </w:r>
    </w:p>
    <w:p w14:paraId="10C6D7B0"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the Contractor's hourly rate stated on the Offer Form page(s).</w:t>
      </w:r>
    </w:p>
    <w:p w14:paraId="374D2593"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25A7397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Prior to the commencement of the work on the contract. the Contractor shall</w:t>
      </w:r>
    </w:p>
    <w:p w14:paraId="1B53710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submit to the Contract Administrator his monthly inspection schedule for the</w:t>
      </w:r>
    </w:p>
    <w:p w14:paraId="6B22FBBE"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period of the contract.</w:t>
      </w:r>
    </w:p>
    <w:p w14:paraId="382093B2"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u w:val="single"/>
        </w:rPr>
      </w:pPr>
    </w:p>
    <w:p w14:paraId="54CEEE40"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Upon arrival at the hospital, Contractor shall check-in with the switchboard</w:t>
      </w:r>
    </w:p>
    <w:p w14:paraId="2196FE3E"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operator who will notify the Contract Administrator or his </w:t>
      </w:r>
      <w:proofErr w:type="gramStart"/>
      <w:r w:rsidRPr="00BF7F7F">
        <w:rPr>
          <w:rFonts w:ascii="Arial" w:eastAsia="Times New Roman" w:hAnsi="Arial" w:cs="Arial"/>
          <w:color w:val="000000"/>
        </w:rPr>
        <w:t>authorized</w:t>
      </w:r>
      <w:proofErr w:type="gramEnd"/>
    </w:p>
    <w:p w14:paraId="38A4671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representative that the Contractor is on site. The Contract Administrator will </w:t>
      </w:r>
      <w:proofErr w:type="gramStart"/>
      <w:r w:rsidRPr="00BF7F7F">
        <w:rPr>
          <w:rFonts w:ascii="Arial" w:eastAsia="Times New Roman" w:hAnsi="Arial" w:cs="Arial"/>
          <w:color w:val="000000"/>
        </w:rPr>
        <w:t>notify</w:t>
      </w:r>
      <w:proofErr w:type="gramEnd"/>
    </w:p>
    <w:p w14:paraId="1612C926"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the Contractor, which buildings are to be serviced.</w:t>
      </w:r>
    </w:p>
    <w:p w14:paraId="69BB85B4"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5A052E7E" w14:textId="77777777" w:rsidR="00BF7F7F" w:rsidRPr="00BF7F7F" w:rsidRDefault="00BF7F7F" w:rsidP="00BF7F7F">
      <w:pPr>
        <w:numPr>
          <w:ilvl w:val="0"/>
          <w:numId w:val="2"/>
        </w:num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Monthly, bi-monthly, and quarterly maintenance tasks shall be </w:t>
      </w:r>
      <w:proofErr w:type="gramStart"/>
      <w:r w:rsidRPr="00BF7F7F">
        <w:rPr>
          <w:rFonts w:ascii="Arial" w:eastAsia="Times New Roman" w:hAnsi="Arial" w:cs="Arial"/>
          <w:color w:val="000000"/>
        </w:rPr>
        <w:t>performed</w:t>
      </w:r>
      <w:proofErr w:type="gramEnd"/>
    </w:p>
    <w:p w14:paraId="13D58B64"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in the last week of the month, normal working days (Monday through</w:t>
      </w:r>
    </w:p>
    <w:p w14:paraId="02513939"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Friday) or as coordinated by the Contract Administrator.</w:t>
      </w:r>
    </w:p>
    <w:p w14:paraId="010CF489"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690DE16B" w14:textId="77777777" w:rsidR="00BF7F7F" w:rsidRPr="00BF7F7F" w:rsidRDefault="00BF7F7F" w:rsidP="00BF7F7F">
      <w:pPr>
        <w:numPr>
          <w:ilvl w:val="0"/>
          <w:numId w:val="2"/>
        </w:num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Semi-annual and annual maintenance tasks shall be performed on </w:t>
      </w:r>
      <w:proofErr w:type="gramStart"/>
      <w:r w:rsidRPr="00BF7F7F">
        <w:rPr>
          <w:rFonts w:ascii="Arial" w:eastAsia="Times New Roman" w:hAnsi="Arial" w:cs="Arial"/>
          <w:color w:val="000000"/>
        </w:rPr>
        <w:t>normal</w:t>
      </w:r>
      <w:proofErr w:type="gramEnd"/>
    </w:p>
    <w:p w14:paraId="548DB8CE" w14:textId="77777777" w:rsidR="00BF7F7F" w:rsidRPr="00BF7F7F" w:rsidRDefault="00BF7F7F" w:rsidP="00BF7F7F">
      <w:pPr>
        <w:autoSpaceDE w:val="0"/>
        <w:autoSpaceDN w:val="0"/>
        <w:adjustRightInd w:val="0"/>
        <w:spacing w:after="0" w:line="240" w:lineRule="auto"/>
        <w:ind w:left="360" w:firstLine="360"/>
        <w:rPr>
          <w:rFonts w:ascii="Arial" w:eastAsia="Times New Roman" w:hAnsi="Arial" w:cs="Arial"/>
          <w:color w:val="000000"/>
        </w:rPr>
      </w:pPr>
      <w:r w:rsidRPr="00BF7F7F">
        <w:rPr>
          <w:rFonts w:ascii="Arial" w:eastAsia="Times New Roman" w:hAnsi="Arial" w:cs="Arial"/>
          <w:color w:val="000000"/>
        </w:rPr>
        <w:t xml:space="preserve">working days (Monday through Friday) as coordinated by the </w:t>
      </w:r>
      <w:proofErr w:type="gramStart"/>
      <w:r w:rsidRPr="00BF7F7F">
        <w:rPr>
          <w:rFonts w:ascii="Arial" w:eastAsia="Times New Roman" w:hAnsi="Arial" w:cs="Arial"/>
          <w:color w:val="000000"/>
        </w:rPr>
        <w:t>Contract</w:t>
      </w:r>
      <w:proofErr w:type="gramEnd"/>
    </w:p>
    <w:p w14:paraId="5BF795FE"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Administrator, in addition to the regular monthly, bi-monthly and quarter</w:t>
      </w:r>
    </w:p>
    <w:p w14:paraId="44422556"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maintenance.</w:t>
      </w:r>
    </w:p>
    <w:p w14:paraId="389F3BF2"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p>
    <w:p w14:paraId="4FCB7560"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All work performed by the Contractor shall be subject to inspection by the</w:t>
      </w:r>
    </w:p>
    <w:p w14:paraId="4B62C222"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Contract Administrator or a representative of the Hospital.</w:t>
      </w:r>
    </w:p>
    <w:p w14:paraId="26BE7F86"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752F041B" w14:textId="77777777" w:rsidR="00BF7F7F" w:rsidRPr="00BF7F7F" w:rsidRDefault="00BF7F7F" w:rsidP="00BF7F7F">
      <w:pPr>
        <w:numPr>
          <w:ilvl w:val="0"/>
          <w:numId w:val="1"/>
        </w:numPr>
        <w:autoSpaceDE w:val="0"/>
        <w:autoSpaceDN w:val="0"/>
        <w:adjustRightInd w:val="0"/>
        <w:spacing w:after="0" w:line="240" w:lineRule="auto"/>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REPAIRS OF EQUIPMENT AND PARTS/MATERIALS FOR REPAIRS</w:t>
      </w:r>
    </w:p>
    <w:p w14:paraId="27BD6424"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sz w:val="24"/>
          <w:szCs w:val="24"/>
        </w:rPr>
      </w:pPr>
    </w:p>
    <w:p w14:paraId="27B774F3" w14:textId="77777777" w:rsidR="00BF7F7F" w:rsidRPr="00BF7F7F" w:rsidRDefault="00BF7F7F" w:rsidP="00BF7F7F">
      <w:pPr>
        <w:numPr>
          <w:ilvl w:val="0"/>
          <w:numId w:val="3"/>
        </w:num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Authorization for Repairs</w:t>
      </w:r>
    </w:p>
    <w:p w14:paraId="440E46C6"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 xml:space="preserve">The State will not be responsible for repairs, unless the Contractor is </w:t>
      </w:r>
      <w:proofErr w:type="gramStart"/>
      <w:r w:rsidRPr="00BF7F7F">
        <w:rPr>
          <w:rFonts w:ascii="Arial" w:eastAsia="Times New Roman" w:hAnsi="Arial" w:cs="Arial"/>
          <w:color w:val="000000"/>
        </w:rPr>
        <w:t>given</w:t>
      </w:r>
      <w:proofErr w:type="gramEnd"/>
    </w:p>
    <w:p w14:paraId="72BDF21E"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a separate purchase order authorizing his personnel to proceed with the</w:t>
      </w:r>
    </w:p>
    <w:p w14:paraId="7BFE6115"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work. It is understood that the Contract Administrator has the option to</w:t>
      </w:r>
    </w:p>
    <w:p w14:paraId="68DF49F4"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have repairs not covered under the scope of the contract be performed by</w:t>
      </w:r>
    </w:p>
    <w:p w14:paraId="59250210"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another vendor if it is in the best interest of the State.</w:t>
      </w:r>
    </w:p>
    <w:p w14:paraId="7BCCF347" w14:textId="77777777" w:rsidR="00BF7F7F" w:rsidRPr="00BF7F7F" w:rsidRDefault="00BF7F7F" w:rsidP="00BF7F7F">
      <w:pPr>
        <w:numPr>
          <w:ilvl w:val="0"/>
          <w:numId w:val="3"/>
        </w:num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Trouble Call Tickets</w:t>
      </w:r>
    </w:p>
    <w:p w14:paraId="009DF856"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 xml:space="preserve">The Contractor shall present his trouble call tickets to the </w:t>
      </w:r>
      <w:proofErr w:type="gramStart"/>
      <w:r w:rsidRPr="00BF7F7F">
        <w:rPr>
          <w:rFonts w:ascii="Arial" w:eastAsia="Times New Roman" w:hAnsi="Arial" w:cs="Arial"/>
          <w:color w:val="000000"/>
        </w:rPr>
        <w:t>Contract</w:t>
      </w:r>
      <w:proofErr w:type="gramEnd"/>
    </w:p>
    <w:p w14:paraId="474CB35D"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Administrator, or his authorized representative, for certification at the end</w:t>
      </w:r>
    </w:p>
    <w:p w14:paraId="6489D27F"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 xml:space="preserve">of each job or each day, whichever is earlier. The trouble call ticket </w:t>
      </w:r>
      <w:proofErr w:type="gramStart"/>
      <w:r w:rsidRPr="00BF7F7F">
        <w:rPr>
          <w:rFonts w:ascii="Arial" w:eastAsia="Times New Roman" w:hAnsi="Arial" w:cs="Arial"/>
          <w:color w:val="000000"/>
        </w:rPr>
        <w:t>shall</w:t>
      </w:r>
      <w:proofErr w:type="gramEnd"/>
    </w:p>
    <w:p w14:paraId="165D4408"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include all chargeable time, material, parts, and equipment used.</w:t>
      </w:r>
    </w:p>
    <w:p w14:paraId="13079DFB" w14:textId="77777777" w:rsidR="00BF7F7F" w:rsidRPr="00BF7F7F" w:rsidRDefault="00BF7F7F" w:rsidP="00BF7F7F">
      <w:pPr>
        <w:numPr>
          <w:ilvl w:val="0"/>
          <w:numId w:val="3"/>
        </w:numPr>
        <w:autoSpaceDE w:val="0"/>
        <w:autoSpaceDN w:val="0"/>
        <w:adjustRightInd w:val="0"/>
        <w:spacing w:after="0" w:line="240" w:lineRule="auto"/>
        <w:rPr>
          <w:rFonts w:ascii="Arial" w:eastAsia="Times New Roman" w:hAnsi="Arial" w:cs="Arial"/>
          <w:color w:val="000000"/>
          <w:u w:val="single"/>
        </w:rPr>
      </w:pPr>
      <w:r w:rsidRPr="00BF7F7F">
        <w:rPr>
          <w:rFonts w:ascii="Arial" w:eastAsia="Times New Roman" w:hAnsi="Arial" w:cs="Arial"/>
          <w:color w:val="000000"/>
          <w:u w:val="single"/>
        </w:rPr>
        <w:t>Parts. Materials and Labor</w:t>
      </w:r>
    </w:p>
    <w:p w14:paraId="26446D11"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The Contractor shall maintain a supply of parts and materials required for</w:t>
      </w:r>
    </w:p>
    <w:p w14:paraId="2A18F893"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normal repairs to the air conditioning system.</w:t>
      </w:r>
    </w:p>
    <w:p w14:paraId="1B04D940"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u w:val="single"/>
        </w:rPr>
      </w:pPr>
      <w:r w:rsidRPr="00BF7F7F">
        <w:rPr>
          <w:rFonts w:ascii="Arial" w:eastAsia="Times New Roman" w:hAnsi="Arial" w:cs="Arial"/>
          <w:color w:val="000000"/>
          <w:u w:val="single"/>
        </w:rPr>
        <w:t>Chiller Plant Portion</w:t>
      </w:r>
    </w:p>
    <w:p w14:paraId="240F286B"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 xml:space="preserve">All parts and materials required in the performance of this </w:t>
      </w:r>
      <w:proofErr w:type="gramStart"/>
      <w:r w:rsidRPr="00BF7F7F">
        <w:rPr>
          <w:rFonts w:ascii="Arial" w:eastAsia="Times New Roman" w:hAnsi="Arial" w:cs="Arial"/>
          <w:color w:val="000000"/>
        </w:rPr>
        <w:t>contract</w:t>
      </w:r>
      <w:proofErr w:type="gramEnd"/>
    </w:p>
    <w:p w14:paraId="748E653D"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shall be at the expense of the Contractor.</w:t>
      </w:r>
    </w:p>
    <w:p w14:paraId="15CEC33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p>
    <w:p w14:paraId="382481D4" w14:textId="77777777" w:rsidR="00BF7F7F" w:rsidRPr="00BF7F7F" w:rsidRDefault="00BF7F7F" w:rsidP="00BF7F7F">
      <w:pPr>
        <w:numPr>
          <w:ilvl w:val="0"/>
          <w:numId w:val="3"/>
        </w:num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u w:val="single"/>
        </w:rPr>
        <w:lastRenderedPageBreak/>
        <w:t>Warranty</w:t>
      </w:r>
    </w:p>
    <w:p w14:paraId="6B958239"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 xml:space="preserve">The Contractor shall submit a written warranty for all replacement of </w:t>
      </w:r>
      <w:proofErr w:type="gramStart"/>
      <w:r w:rsidRPr="00BF7F7F">
        <w:rPr>
          <w:rFonts w:ascii="Arial" w:eastAsia="Times New Roman" w:hAnsi="Arial" w:cs="Arial"/>
          <w:color w:val="000000"/>
        </w:rPr>
        <w:t>any</w:t>
      </w:r>
      <w:proofErr w:type="gramEnd"/>
    </w:p>
    <w:p w14:paraId="61B1A73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integral part of equipment listed herein, such as air handlers, compressor,</w:t>
      </w:r>
    </w:p>
    <w:p w14:paraId="7769A39A"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fan motors, etc., as guaranteed by the factory.</w:t>
      </w:r>
    </w:p>
    <w:p w14:paraId="2AB63FFC"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p>
    <w:p w14:paraId="2CC175E6"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The warranty shall consist of the period covered from the date of</w:t>
      </w:r>
    </w:p>
    <w:p w14:paraId="14D4B9BF"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installation, make, model number, serial number, and location of</w:t>
      </w:r>
    </w:p>
    <w:p w14:paraId="3FE688E9" w14:textId="77777777" w:rsidR="00BF7F7F" w:rsidRPr="00BF7F7F" w:rsidRDefault="00BF7F7F" w:rsidP="00BF7F7F">
      <w:pPr>
        <w:autoSpaceDE w:val="0"/>
        <w:autoSpaceDN w:val="0"/>
        <w:adjustRightInd w:val="0"/>
        <w:spacing w:after="0" w:line="240" w:lineRule="auto"/>
        <w:ind w:left="720"/>
        <w:rPr>
          <w:rFonts w:ascii="Arial" w:eastAsia="Times New Roman" w:hAnsi="Arial" w:cs="Arial"/>
          <w:color w:val="000000"/>
        </w:rPr>
      </w:pPr>
      <w:r w:rsidRPr="00BF7F7F">
        <w:rPr>
          <w:rFonts w:ascii="Arial" w:eastAsia="Times New Roman" w:hAnsi="Arial" w:cs="Arial"/>
          <w:color w:val="000000"/>
        </w:rPr>
        <w:t>equipment (including name of building, floor number, etc.).</w:t>
      </w:r>
    </w:p>
    <w:p w14:paraId="0A1F3926"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6AE02CDC" w14:textId="77777777" w:rsidR="00BF7F7F" w:rsidRPr="00BF7F7F" w:rsidRDefault="00BF7F7F" w:rsidP="00BF7F7F">
      <w:pPr>
        <w:numPr>
          <w:ilvl w:val="0"/>
          <w:numId w:val="1"/>
        </w:numPr>
        <w:autoSpaceDE w:val="0"/>
        <w:autoSpaceDN w:val="0"/>
        <w:adjustRightInd w:val="0"/>
        <w:spacing w:after="0" w:line="240" w:lineRule="auto"/>
        <w:rPr>
          <w:rFonts w:ascii="Arial" w:eastAsia="Times New Roman" w:hAnsi="Arial" w:cs="Arial"/>
          <w:b/>
          <w:bCs/>
          <w:color w:val="000000"/>
        </w:rPr>
      </w:pPr>
      <w:r w:rsidRPr="00BF7F7F">
        <w:rPr>
          <w:rFonts w:ascii="Arial" w:eastAsia="Times New Roman" w:hAnsi="Arial" w:cs="Arial"/>
          <w:b/>
          <w:bCs/>
          <w:color w:val="000000"/>
        </w:rPr>
        <w:t>REPORTS</w:t>
      </w:r>
    </w:p>
    <w:p w14:paraId="3525EDC2"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rPr>
      </w:pPr>
    </w:p>
    <w:p w14:paraId="0B1EEC71"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The Contractor shall keep at his office, a separate log recording all maintenance,</w:t>
      </w:r>
    </w:p>
    <w:p w14:paraId="3C617109"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service, and repair calls for this contract. The log shall include at least the</w:t>
      </w:r>
    </w:p>
    <w:p w14:paraId="013A32C7"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following information:</w:t>
      </w:r>
    </w:p>
    <w:p w14:paraId="30BA9ADD"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1. Date of call.</w:t>
      </w:r>
    </w:p>
    <w:p w14:paraId="01D3EE53"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 xml:space="preserve">2. Nature of call; name of Hospital personnel requesting the </w:t>
      </w:r>
      <w:proofErr w:type="gramStart"/>
      <w:r w:rsidRPr="00BF7F7F">
        <w:rPr>
          <w:rFonts w:ascii="Arial" w:eastAsia="Times New Roman" w:hAnsi="Arial" w:cs="Arial"/>
          <w:color w:val="000000"/>
        </w:rPr>
        <w:t>service;</w:t>
      </w:r>
      <w:proofErr w:type="gramEnd"/>
    </w:p>
    <w:p w14:paraId="3A6AA38F"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emergency or regular call, maintenance service or repair.</w:t>
      </w:r>
    </w:p>
    <w:p w14:paraId="28116607"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3. Name of Contractor's personnel responding to this maintenance service or</w:t>
      </w:r>
    </w:p>
    <w:p w14:paraId="3E83EEC3"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repair.</w:t>
      </w:r>
    </w:p>
    <w:p w14:paraId="666B8EF9"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4. Time in and out from project.</w:t>
      </w:r>
    </w:p>
    <w:p w14:paraId="4758C205"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5. Equipment gauge and temperature readings, ambient temperature.</w:t>
      </w:r>
    </w:p>
    <w:p w14:paraId="3318124F"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6. Parts and materials replaced or repaired.</w:t>
      </w:r>
    </w:p>
    <w:p w14:paraId="3D832808"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r w:rsidRPr="00BF7F7F">
        <w:rPr>
          <w:rFonts w:ascii="Arial" w:eastAsia="Times New Roman" w:hAnsi="Arial" w:cs="Arial"/>
          <w:color w:val="000000"/>
        </w:rPr>
        <w:t>7. Other data required.</w:t>
      </w:r>
    </w:p>
    <w:p w14:paraId="6BA391BF" w14:textId="77777777" w:rsidR="00BF7F7F" w:rsidRPr="00BF7F7F" w:rsidRDefault="00BF7F7F" w:rsidP="00BF7F7F">
      <w:pPr>
        <w:autoSpaceDE w:val="0"/>
        <w:autoSpaceDN w:val="0"/>
        <w:adjustRightInd w:val="0"/>
        <w:spacing w:after="0" w:line="240" w:lineRule="auto"/>
        <w:ind w:firstLine="720"/>
        <w:rPr>
          <w:rFonts w:ascii="Arial" w:eastAsia="Times New Roman" w:hAnsi="Arial" w:cs="Arial"/>
          <w:color w:val="000000"/>
        </w:rPr>
      </w:pPr>
    </w:p>
    <w:p w14:paraId="7D1B3A3A"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The Contractor shall submit to the Contract Administrator or his </w:t>
      </w:r>
      <w:proofErr w:type="gramStart"/>
      <w:r w:rsidRPr="00BF7F7F">
        <w:rPr>
          <w:rFonts w:ascii="Arial" w:eastAsia="Times New Roman" w:hAnsi="Arial" w:cs="Arial"/>
          <w:color w:val="000000"/>
        </w:rPr>
        <w:t>authorized</w:t>
      </w:r>
      <w:proofErr w:type="gramEnd"/>
    </w:p>
    <w:p w14:paraId="1895CE5D"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representative, prior to his departure from the site, a written report with the</w:t>
      </w:r>
    </w:p>
    <w:p w14:paraId="461A9309"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information as outlined above.</w:t>
      </w:r>
    </w:p>
    <w:p w14:paraId="0487A487"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62BF83DE"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u w:val="single"/>
        </w:rPr>
        <w:t>Filters:</w:t>
      </w:r>
      <w:r w:rsidRPr="00BF7F7F">
        <w:rPr>
          <w:rFonts w:ascii="Arial" w:eastAsia="Times New Roman" w:hAnsi="Arial" w:cs="Arial"/>
          <w:color w:val="000000"/>
        </w:rPr>
        <w:t xml:space="preserve"> Each time a filter is changed, the Contractor shall provide a report to the</w:t>
      </w:r>
    </w:p>
    <w:p w14:paraId="6832B7A9"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Contract Administrator which lists the room number or the equipment piece</w:t>
      </w:r>
    </w:p>
    <w:p w14:paraId="7CBCAA54"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number, and the date on which the filter was changed.</w:t>
      </w:r>
    </w:p>
    <w:p w14:paraId="6CDF53D8"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p>
    <w:p w14:paraId="4EA08512"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sz w:val="24"/>
          <w:szCs w:val="24"/>
        </w:rPr>
      </w:pPr>
      <w:r w:rsidRPr="00BF7F7F">
        <w:rPr>
          <w:rFonts w:ascii="Arial" w:eastAsia="Times New Roman" w:hAnsi="Arial" w:cs="Arial"/>
          <w:b/>
          <w:bCs/>
          <w:color w:val="000000"/>
          <w:sz w:val="24"/>
          <w:szCs w:val="24"/>
        </w:rPr>
        <w:t xml:space="preserve">VIII. </w:t>
      </w:r>
      <w:r w:rsidRPr="00BF7F7F">
        <w:rPr>
          <w:rFonts w:ascii="Arial" w:eastAsia="Times New Roman" w:hAnsi="Arial" w:cs="Arial"/>
          <w:b/>
          <w:bCs/>
          <w:color w:val="000000"/>
          <w:sz w:val="24"/>
          <w:szCs w:val="24"/>
        </w:rPr>
        <w:tab/>
        <w:t>MAINTENANCE CHECKLIST</w:t>
      </w:r>
    </w:p>
    <w:p w14:paraId="7F1DEA43" w14:textId="77777777" w:rsidR="00BF7F7F" w:rsidRPr="00BF7F7F" w:rsidRDefault="00BF7F7F" w:rsidP="00BF7F7F">
      <w:pPr>
        <w:autoSpaceDE w:val="0"/>
        <w:autoSpaceDN w:val="0"/>
        <w:adjustRightInd w:val="0"/>
        <w:spacing w:after="0" w:line="240" w:lineRule="auto"/>
        <w:rPr>
          <w:rFonts w:ascii="Arial" w:eastAsia="Times New Roman" w:hAnsi="Arial" w:cs="Arial"/>
          <w:b/>
          <w:bCs/>
          <w:color w:val="000000"/>
          <w:sz w:val="24"/>
          <w:szCs w:val="24"/>
        </w:rPr>
      </w:pPr>
    </w:p>
    <w:p w14:paraId="39B10DAB"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The Contractor shall prepare and maintain a maintenance checklist and post a</w:t>
      </w:r>
    </w:p>
    <w:p w14:paraId="58662060"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checklist on each unit as described herein. The checklist will include the </w:t>
      </w:r>
      <w:proofErr w:type="gramStart"/>
      <w:r w:rsidRPr="00BF7F7F">
        <w:rPr>
          <w:rFonts w:ascii="Arial" w:eastAsia="Times New Roman" w:hAnsi="Arial" w:cs="Arial"/>
          <w:color w:val="000000"/>
        </w:rPr>
        <w:t>date</w:t>
      </w:r>
      <w:proofErr w:type="gramEnd"/>
    </w:p>
    <w:p w14:paraId="60F4F91C"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maintenance was performed, the name of mechanic who performed </w:t>
      </w:r>
      <w:proofErr w:type="gramStart"/>
      <w:r w:rsidRPr="00BF7F7F">
        <w:rPr>
          <w:rFonts w:ascii="Arial" w:eastAsia="Times New Roman" w:hAnsi="Arial" w:cs="Arial"/>
          <w:color w:val="000000"/>
        </w:rPr>
        <w:t>said</w:t>
      </w:r>
      <w:proofErr w:type="gramEnd"/>
    </w:p>
    <w:p w14:paraId="31059924"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 xml:space="preserve">maintenance and the type of repair work performed on the unit, if any. It will </w:t>
      </w:r>
      <w:proofErr w:type="gramStart"/>
      <w:r w:rsidRPr="00BF7F7F">
        <w:rPr>
          <w:rFonts w:ascii="Arial" w:eastAsia="Times New Roman" w:hAnsi="Arial" w:cs="Arial"/>
          <w:color w:val="000000"/>
        </w:rPr>
        <w:t>be</w:t>
      </w:r>
      <w:proofErr w:type="gramEnd"/>
    </w:p>
    <w:p w14:paraId="3ED0B81F"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the contractor's responsibility to maintain the checklist by recording the above</w:t>
      </w:r>
    </w:p>
    <w:p w14:paraId="68344005" w14:textId="77777777" w:rsidR="00BF7F7F" w:rsidRPr="00BF7F7F" w:rsidRDefault="00BF7F7F" w:rsidP="00BF7F7F">
      <w:pPr>
        <w:autoSpaceDE w:val="0"/>
        <w:autoSpaceDN w:val="0"/>
        <w:adjustRightInd w:val="0"/>
        <w:spacing w:after="0" w:line="240" w:lineRule="auto"/>
        <w:rPr>
          <w:rFonts w:ascii="Arial" w:eastAsia="Times New Roman" w:hAnsi="Arial" w:cs="Arial"/>
          <w:color w:val="000000"/>
        </w:rPr>
      </w:pPr>
      <w:r w:rsidRPr="00BF7F7F">
        <w:rPr>
          <w:rFonts w:ascii="Arial" w:eastAsia="Times New Roman" w:hAnsi="Arial" w:cs="Arial"/>
          <w:color w:val="000000"/>
        </w:rPr>
        <w:t>data after each scheduled maintenance and each emergency repair.</w:t>
      </w:r>
    </w:p>
    <w:p w14:paraId="7DA4914C" w14:textId="77777777" w:rsidR="00FC619D" w:rsidRDefault="00FC619D"/>
    <w:sectPr w:rsidR="00FC619D">
      <w:footerReference w:type="default" r:id="rI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8F9F3" w14:textId="77777777" w:rsidR="003014C7" w:rsidRPr="00D67272" w:rsidRDefault="00BF7F7F">
    <w:pPr>
      <w:pStyle w:val="Footer"/>
      <w:rPr>
        <w:rFonts w:cs="Arial"/>
      </w:rP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2C7E5A"/>
    <w:multiLevelType w:val="hybridMultilevel"/>
    <w:tmpl w:val="9A16B4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F008D8"/>
    <w:multiLevelType w:val="hybridMultilevel"/>
    <w:tmpl w:val="BC06AC2E"/>
    <w:lvl w:ilvl="0" w:tplc="C9D208E4">
      <w:start w:val="1"/>
      <w:numFmt w:val="upperRoman"/>
      <w:lvlText w:val="%1."/>
      <w:lvlJc w:val="right"/>
      <w:pPr>
        <w:ind w:left="720" w:hanging="360"/>
      </w:pPr>
      <w:rPr>
        <w:rFonts w:ascii="Arial" w:hAnsi="Arial" w:cs="Arial" w:hint="default"/>
        <w:b/>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7D53EA"/>
    <w:multiLevelType w:val="hybridMultilevel"/>
    <w:tmpl w:val="E2964AF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6274007">
    <w:abstractNumId w:val="1"/>
  </w:num>
  <w:num w:numId="2" w16cid:durableId="2020229950">
    <w:abstractNumId w:val="2"/>
  </w:num>
  <w:num w:numId="3" w16cid:durableId="19670790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7F7F"/>
    <w:rsid w:val="00BF7F7F"/>
    <w:rsid w:val="00FC61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85D58"/>
  <w15:chartTrackingRefBased/>
  <w15:docId w15:val="{83E0F97E-98D2-44E4-90EA-FE1E84033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rsid w:val="00BF7F7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F7F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2836</Words>
  <Characters>16169</Characters>
  <Application>Microsoft Office Word</Application>
  <DocSecurity>0</DocSecurity>
  <Lines>134</Lines>
  <Paragraphs>37</Paragraphs>
  <ScaleCrop>false</ScaleCrop>
  <Company/>
  <LinksUpToDate>false</LinksUpToDate>
  <CharactersWithSpaces>18968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Galase, Roxanne</dc:creator>
  <cp:keywords/>
  <dc:description/>
  <cp:lastModifiedBy>Galase, Roxanne</cp:lastModifiedBy>
  <cp:revision>1</cp:revision>
  <dcterms:created xsi:type="dcterms:W3CDTF">2023-09-06T19:38:00Z</dcterms:created>
  <dcterms:modified xsi:type="dcterms:W3CDTF">2023-09-06T19:40:00Z</dcterms:modified>
</cp:coreProperties>
</file>